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eg" ContentType="image/jpeg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</Types>
</file>

<file path=_rels/.rels>&#65279;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 xmlns:w15="http://schemas.microsoft.com/office/word/2012/wordml" mc:Ignorable="w15">
  <w:body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同等学力人员申请硕士学位</w:t>
      </w:r>
    </w:p>
    <w:p>
      <w:pPr>
        <w:pStyle w:val="Style4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bookmarkStart w:id="0" w:name="bookmark0"/>
      <w:bookmarkStart w:id="1" w:name="bookmark1"/>
      <w:bookmarkStart w:id="2" w:name="bookmark2"/>
      <w:r>
        <w:rPr>
          <w:color w:val="000000"/>
          <w:spacing w:val="0"/>
          <w:w w:val="100"/>
          <w:position w:val="0"/>
        </w:rPr>
        <w:t>新闻传播学学科综合水平</w:t>
      </w:r>
      <w:bookmarkEnd w:id="0"/>
      <w:bookmarkEnd w:id="1"/>
      <w:bookmarkEnd w:id="2"/>
    </w:p>
    <w:p>
      <w:pPr>
        <w:pStyle w:val="Style6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  <w:rPr>
          <w:sz w:val="40"/>
          <w:szCs w:val="40"/>
        </w:rPr>
      </w:pPr>
      <w:r>
        <w:rPr>
          <w:color w:val="000000"/>
          <w:spacing w:val="0"/>
          <w:w w:val="100"/>
          <w:position w:val="0"/>
          <w:sz w:val="40"/>
          <w:szCs w:val="40"/>
        </w:rPr>
        <w:t>全国统一考试大纲</w:t>
      </w:r>
    </w:p>
    <w:p>
      <w:pPr>
        <w:widowControl w:val="0"/>
        <w:jc w:val="center"/>
        <w:rPr>
          <w:sz w:val="2"/>
          <w:szCs w:val="2"/>
        </w:rPr>
      </w:pPr>
      <w:r>
        <w:drawing>
          <wp:inline>
            <wp:extent cx="2780030" cy="2780030"/>
            <wp:docPr id="1" name="Picutre 1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5"/>
                    <a:stretch/>
                  </pic:blipFill>
                  <pic:spPr>
                    <a:xfrm>
                      <a:ext cx="2780030" cy="278003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pStyle w:val="Style6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466" w:right="0" w:firstLine="0"/>
        <w:jc w:val="left"/>
        <w:sectPr>
          <w:footnotePr>
            <w:pos w:val="pageBottom"/>
            <w:numFmt w:val="decimal"/>
            <w:numRestart w:val="continuous"/>
          </w:footnotePr>
          <w:pgSz w:w="8400" w:h="11900"/>
          <w:pgMar w:top="1619" w:right="1471" w:bottom="1619" w:left="1745" w:header="1191" w:footer="1191" w:gutter="0"/>
          <w:pgNumType w:start="1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国务院学位委员会办公室</w:t>
      </w:r>
    </w:p>
    <w:p>
      <w:pPr>
        <w:pStyle w:val="Style9"/>
        <w:keepNext/>
        <w:keepLines/>
        <w:widowControl w:val="0"/>
        <w:shd w:val="clear" w:color="auto" w:fill="auto"/>
        <w:bidi w:val="0"/>
        <w:spacing w:before="0" w:after="180" w:line="240" w:lineRule="auto"/>
        <w:ind w:left="0" w:right="0" w:firstLine="0"/>
        <w:jc w:val="center"/>
      </w:pPr>
      <w:bookmarkStart w:id="3" w:name="bookmark3"/>
      <w:bookmarkStart w:id="4" w:name="bookmark4"/>
      <w:bookmarkStart w:id="5" w:name="bookmark5"/>
      <w:r>
        <w:rPr>
          <w:spacing w:val="0"/>
          <w:w w:val="100"/>
          <w:position w:val="0"/>
        </w:rPr>
        <w:t>第一编新闻传播理论</w:t>
      </w:r>
      <w:bookmarkEnd w:id="3"/>
      <w:bookmarkEnd w:id="4"/>
      <w:bookmarkEnd w:id="5"/>
    </w:p>
    <w:p>
      <w:pPr>
        <w:pStyle w:val="Style14"/>
        <w:keepNext w:val="0"/>
        <w:keepLines w:val="0"/>
        <w:widowControl w:val="0"/>
        <w:shd w:val="clear" w:color="auto" w:fill="auto"/>
        <w:tabs>
          <w:tab w:leader="dot" w:pos="6192" w:val="right"/>
        </w:tabs>
        <w:bidi w:val="0"/>
        <w:spacing w:before="0" w:line="240" w:lineRule="auto"/>
        <w:ind w:left="0" w:right="0" w:firstLine="0"/>
        <w:jc w:val="both"/>
        <w:rPr>
          <w:sz w:val="17"/>
          <w:szCs w:val="17"/>
        </w:rPr>
      </w:pPr>
      <w:r>
        <w:fldChar w:fldCharType="begin"/>
        <w:instrText xml:space="preserve"> TOC \o "1-5" \h \z </w:instrText>
        <w:fldChar w:fldCharType="separate"/>
      </w:r>
      <w:hyperlink w:anchor="bookmark16" w:tooltip="Current Document">
        <w:r>
          <w:rPr>
            <w:spacing w:val="0"/>
            <w:w w:val="100"/>
            <w:position w:val="0"/>
            <w:sz w:val="19"/>
            <w:szCs w:val="19"/>
          </w:rPr>
          <w:t>新闻理论</w:t>
        </w:r>
        <w:r>
          <w:rPr>
            <w:spacing w:val="0"/>
            <w:w w:val="100"/>
            <w:position w:val="0"/>
            <w:sz w:val="19"/>
            <w:szCs w:val="19"/>
            <w:lang w:val="en-US" w:eastAsia="en-US" w:bidi="en-US"/>
          </w:rPr>
          <w:tab/>
        </w:r>
        <w:r>
          <w:rPr>
            <w:rFonts w:ascii="Times New Roman" w:eastAsia="Times New Roman" w:hAnsi="Times New Roman" w:cs="Times New Roman"/>
            <w:spacing w:val="0"/>
            <w:w w:val="100"/>
            <w:position w:val="0"/>
            <w:sz w:val="17"/>
            <w:szCs w:val="17"/>
          </w:rPr>
          <w:t>2</w:t>
        </w:r>
      </w:hyperlink>
    </w:p>
    <w:p>
      <w:pPr>
        <w:pStyle w:val="Style14"/>
        <w:keepNext w:val="0"/>
        <w:keepLines w:val="0"/>
        <w:widowControl w:val="0"/>
        <w:shd w:val="clear" w:color="auto" w:fill="auto"/>
        <w:tabs>
          <w:tab w:leader="dot" w:pos="6192" w:val="right"/>
        </w:tabs>
        <w:bidi w:val="0"/>
        <w:spacing w:before="0" w:after="420" w:line="240" w:lineRule="auto"/>
        <w:ind w:left="0" w:right="0" w:firstLine="0"/>
        <w:jc w:val="both"/>
        <w:rPr>
          <w:sz w:val="17"/>
          <w:szCs w:val="17"/>
        </w:rPr>
      </w:pPr>
      <w:hyperlink w:anchor="bookmark58" w:tooltip="Current Document">
        <w:r>
          <w:rPr>
            <w:spacing w:val="0"/>
            <w:w w:val="100"/>
            <w:position w:val="0"/>
            <w:sz w:val="19"/>
            <w:szCs w:val="19"/>
          </w:rPr>
          <w:t>传播理论</w:t>
        </w:r>
        <w:r>
          <w:rPr>
            <w:spacing w:val="0"/>
            <w:w w:val="100"/>
            <w:position w:val="0"/>
            <w:sz w:val="19"/>
            <w:szCs w:val="19"/>
            <w:lang w:val="en-US" w:eastAsia="en-US" w:bidi="en-US"/>
          </w:rPr>
          <w:tab/>
        </w:r>
        <w:r>
          <w:rPr>
            <w:rFonts w:ascii="Times New Roman" w:eastAsia="Times New Roman" w:hAnsi="Times New Roman" w:cs="Times New Roman"/>
            <w:spacing w:val="0"/>
            <w:w w:val="100"/>
            <w:position w:val="0"/>
            <w:sz w:val="17"/>
            <w:szCs w:val="17"/>
          </w:rPr>
          <w:t>9</w:t>
        </w:r>
      </w:hyperlink>
    </w:p>
    <w:p>
      <w:pPr>
        <w:pStyle w:val="Style14"/>
        <w:keepNext w:val="0"/>
        <w:keepLines w:val="0"/>
        <w:widowControl w:val="0"/>
        <w:shd w:val="clear" w:color="auto" w:fill="auto"/>
        <w:bidi w:val="0"/>
        <w:spacing w:before="0" w:after="180" w:line="240" w:lineRule="auto"/>
        <w:ind w:left="0" w:right="0" w:firstLine="0"/>
        <w:jc w:val="center"/>
        <w:rPr>
          <w:sz w:val="22"/>
          <w:szCs w:val="22"/>
        </w:rPr>
      </w:pPr>
      <w:bookmarkStart w:id="6" w:name="bookmark6"/>
      <w:bookmarkStart w:id="7" w:name="bookmark7"/>
      <w:bookmarkStart w:id="8" w:name="bookmark8"/>
      <w:r>
        <w:rPr>
          <w:spacing w:val="0"/>
          <w:w w:val="100"/>
          <w:position w:val="0"/>
          <w:sz w:val="22"/>
          <w:szCs w:val="22"/>
        </w:rPr>
        <w:t>第二编新闻传播历史</w:t>
      </w:r>
      <w:bookmarkEnd w:id="6"/>
      <w:bookmarkEnd w:id="7"/>
      <w:bookmarkEnd w:id="8"/>
    </w:p>
    <w:p>
      <w:pPr>
        <w:pStyle w:val="Style14"/>
        <w:keepNext w:val="0"/>
        <w:keepLines w:val="0"/>
        <w:widowControl w:val="0"/>
        <w:shd w:val="clear" w:color="auto" w:fill="auto"/>
        <w:tabs>
          <w:tab w:leader="dot" w:pos="5842" w:val="left"/>
        </w:tabs>
        <w:bidi w:val="0"/>
        <w:spacing w:before="0" w:line="240" w:lineRule="auto"/>
        <w:ind w:left="0" w:right="0" w:firstLine="0"/>
        <w:jc w:val="both"/>
        <w:rPr>
          <w:sz w:val="17"/>
          <w:szCs w:val="17"/>
        </w:rPr>
      </w:pPr>
      <w:hyperlink w:anchor="bookmark97" w:tooltip="Current Document">
        <w:r>
          <w:rPr>
            <w:spacing w:val="0"/>
            <w:w w:val="100"/>
            <w:position w:val="0"/>
            <w:sz w:val="19"/>
            <w:szCs w:val="19"/>
          </w:rPr>
          <w:t>中国新闻传播史</w:t>
        </w:r>
        <w:r>
          <w:rPr>
            <w:spacing w:val="0"/>
            <w:w w:val="100"/>
            <w:position w:val="0"/>
            <w:sz w:val="19"/>
            <w:szCs w:val="19"/>
            <w:lang w:val="en-US" w:eastAsia="en-US" w:bidi="en-US"/>
          </w:rPr>
          <w:tab/>
        </w:r>
        <w:r>
          <w:rPr>
            <w:rFonts w:ascii="Times New Roman" w:eastAsia="Times New Roman" w:hAnsi="Times New Roman" w:cs="Times New Roman"/>
            <w:spacing w:val="0"/>
            <w:w w:val="100"/>
            <w:position w:val="0"/>
            <w:sz w:val="17"/>
            <w:szCs w:val="17"/>
          </w:rPr>
          <w:t>16</w:t>
        </w:r>
      </w:hyperlink>
    </w:p>
    <w:p>
      <w:pPr>
        <w:pStyle w:val="Style14"/>
        <w:keepNext w:val="0"/>
        <w:keepLines w:val="0"/>
        <w:widowControl w:val="0"/>
        <w:shd w:val="clear" w:color="auto" w:fill="auto"/>
        <w:tabs>
          <w:tab w:leader="dot" w:pos="5842" w:val="left"/>
        </w:tabs>
        <w:bidi w:val="0"/>
        <w:spacing w:before="0" w:after="420" w:line="240" w:lineRule="auto"/>
        <w:ind w:left="0" w:right="0" w:firstLine="0"/>
        <w:jc w:val="both"/>
        <w:rPr>
          <w:sz w:val="17"/>
          <w:szCs w:val="17"/>
        </w:rPr>
      </w:pPr>
      <w:r>
        <w:rPr>
          <w:spacing w:val="0"/>
          <w:w w:val="100"/>
          <w:position w:val="0"/>
          <w:sz w:val="19"/>
          <w:szCs w:val="19"/>
        </w:rPr>
        <w:t>外国新闻传播史</w:t>
      </w:r>
      <w:r>
        <w:rPr>
          <w:spacing w:val="0"/>
          <w:w w:val="100"/>
          <w:position w:val="0"/>
          <w:sz w:val="19"/>
          <w:szCs w:val="19"/>
          <w:lang w:val="en-US" w:eastAsia="en-US" w:bidi="en-US"/>
        </w:rPr>
        <w:tab/>
      </w:r>
      <w:r>
        <w:rPr>
          <w:rFonts w:ascii="Times New Roman" w:eastAsia="Times New Roman" w:hAnsi="Times New Roman" w:cs="Times New Roman"/>
          <w:spacing w:val="0"/>
          <w:w w:val="100"/>
          <w:position w:val="0"/>
          <w:sz w:val="17"/>
          <w:szCs w:val="17"/>
        </w:rPr>
        <w:t>25</w:t>
      </w:r>
    </w:p>
    <w:p>
      <w:pPr>
        <w:pStyle w:val="Style14"/>
        <w:keepNext w:val="0"/>
        <w:keepLines w:val="0"/>
        <w:widowControl w:val="0"/>
        <w:shd w:val="clear" w:color="auto" w:fill="auto"/>
        <w:bidi w:val="0"/>
        <w:spacing w:before="0" w:after="180" w:line="240" w:lineRule="auto"/>
        <w:ind w:left="0" w:right="0" w:firstLine="0"/>
        <w:jc w:val="center"/>
        <w:rPr>
          <w:sz w:val="22"/>
          <w:szCs w:val="22"/>
        </w:rPr>
      </w:pPr>
      <w:bookmarkStart w:id="10" w:name="bookmark10"/>
      <w:bookmarkStart w:id="11" w:name="bookmark11"/>
      <w:bookmarkStart w:id="9" w:name="bookmark9"/>
      <w:r>
        <w:rPr>
          <w:spacing w:val="0"/>
          <w:w w:val="100"/>
          <w:position w:val="0"/>
          <w:sz w:val="22"/>
          <w:szCs w:val="22"/>
        </w:rPr>
        <w:t>第三编新闻传播业务</w:t>
      </w:r>
      <w:bookmarkEnd w:id="10"/>
      <w:bookmarkEnd w:id="11"/>
      <w:bookmarkEnd w:id="9"/>
    </w:p>
    <w:p>
      <w:pPr>
        <w:pStyle w:val="Style14"/>
        <w:keepNext w:val="0"/>
        <w:keepLines w:val="0"/>
        <w:widowControl w:val="0"/>
        <w:shd w:val="clear" w:color="auto" w:fill="auto"/>
        <w:tabs>
          <w:tab w:leader="dot" w:pos="5842" w:val="left"/>
        </w:tabs>
        <w:bidi w:val="0"/>
        <w:spacing w:before="0" w:line="240" w:lineRule="auto"/>
        <w:ind w:left="0" w:right="0" w:firstLine="0"/>
        <w:jc w:val="both"/>
        <w:rPr>
          <w:sz w:val="17"/>
          <w:szCs w:val="17"/>
        </w:rPr>
      </w:pPr>
      <w:hyperlink w:anchor="bookmark184" w:tooltip="Current Document">
        <w:r>
          <w:rPr>
            <w:spacing w:val="0"/>
            <w:w w:val="100"/>
            <w:position w:val="0"/>
            <w:sz w:val="19"/>
            <w:szCs w:val="19"/>
          </w:rPr>
          <w:t>新闻采访与写作</w:t>
        </w:r>
        <w:r>
          <w:rPr>
            <w:spacing w:val="0"/>
            <w:w w:val="100"/>
            <w:position w:val="0"/>
            <w:sz w:val="19"/>
            <w:szCs w:val="19"/>
            <w:lang w:val="en-US" w:eastAsia="en-US" w:bidi="en-US"/>
          </w:rPr>
          <w:tab/>
        </w:r>
        <w:r>
          <w:rPr>
            <w:rFonts w:ascii="Times New Roman" w:eastAsia="Times New Roman" w:hAnsi="Times New Roman" w:cs="Times New Roman"/>
            <w:spacing w:val="0"/>
            <w:w w:val="100"/>
            <w:position w:val="0"/>
            <w:sz w:val="17"/>
            <w:szCs w:val="17"/>
          </w:rPr>
          <w:t>31</w:t>
        </w:r>
      </w:hyperlink>
    </w:p>
    <w:p>
      <w:pPr>
        <w:pStyle w:val="Style14"/>
        <w:keepNext w:val="0"/>
        <w:keepLines w:val="0"/>
        <w:widowControl w:val="0"/>
        <w:shd w:val="clear" w:color="auto" w:fill="auto"/>
        <w:tabs>
          <w:tab w:leader="dot" w:pos="5842" w:val="left"/>
        </w:tabs>
        <w:bidi w:val="0"/>
        <w:spacing w:before="0" w:after="420" w:line="240" w:lineRule="auto"/>
        <w:ind w:left="0" w:right="0" w:firstLine="0"/>
        <w:jc w:val="both"/>
        <w:rPr>
          <w:sz w:val="17"/>
          <w:szCs w:val="17"/>
        </w:rPr>
      </w:pPr>
      <w:r>
        <w:rPr>
          <w:spacing w:val="0"/>
          <w:w w:val="100"/>
          <w:position w:val="0"/>
          <w:sz w:val="19"/>
          <w:szCs w:val="19"/>
        </w:rPr>
        <w:t>新闻编辑</w:t>
      </w:r>
      <w:r>
        <w:rPr>
          <w:spacing w:val="0"/>
          <w:w w:val="100"/>
          <w:position w:val="0"/>
          <w:sz w:val="19"/>
          <w:szCs w:val="19"/>
          <w:lang w:val="en-US" w:eastAsia="en-US" w:bidi="en-US"/>
        </w:rPr>
        <w:tab/>
      </w:r>
      <w:r>
        <w:rPr>
          <w:rFonts w:ascii="Times New Roman" w:eastAsia="Times New Roman" w:hAnsi="Times New Roman" w:cs="Times New Roman"/>
          <w:spacing w:val="0"/>
          <w:w w:val="100"/>
          <w:position w:val="0"/>
          <w:sz w:val="17"/>
          <w:szCs w:val="17"/>
        </w:rPr>
        <w:t>38</w:t>
      </w:r>
    </w:p>
    <w:p>
      <w:pPr>
        <w:pStyle w:val="Style14"/>
        <w:keepNext w:val="0"/>
        <w:keepLines w:val="0"/>
        <w:widowControl w:val="0"/>
        <w:shd w:val="clear" w:color="auto" w:fill="auto"/>
        <w:tabs>
          <w:tab w:leader="dot" w:pos="6192" w:val="right"/>
        </w:tabs>
        <w:bidi w:val="0"/>
        <w:spacing w:before="0" w:line="240" w:lineRule="auto"/>
        <w:ind w:left="0" w:right="0" w:firstLine="0"/>
        <w:jc w:val="both"/>
        <w:rPr>
          <w:sz w:val="17"/>
          <w:szCs w:val="17"/>
        </w:rPr>
      </w:pPr>
      <w:hyperlink w:anchor="bookmark260" w:tooltip="Current Document">
        <w:r>
          <w:rPr>
            <w:spacing w:val="0"/>
            <w:w w:val="100"/>
            <w:position w:val="0"/>
            <w:sz w:val="19"/>
            <w:szCs w:val="19"/>
          </w:rPr>
          <w:t>新闻评论</w:t>
        </w:r>
        <w:r>
          <w:rPr>
            <w:spacing w:val="0"/>
            <w:w w:val="100"/>
            <w:position w:val="0"/>
            <w:sz w:val="19"/>
            <w:szCs w:val="19"/>
            <w:lang w:val="en-US" w:eastAsia="en-US" w:bidi="en-US"/>
          </w:rPr>
          <w:tab/>
        </w:r>
        <w:r>
          <w:rPr>
            <w:rFonts w:ascii="Times New Roman" w:eastAsia="Times New Roman" w:hAnsi="Times New Roman" w:cs="Times New Roman"/>
            <w:spacing w:val="0"/>
            <w:w w:val="100"/>
            <w:position w:val="0"/>
            <w:sz w:val="17"/>
            <w:szCs w:val="17"/>
          </w:rPr>
          <w:t>44</w:t>
        </w:r>
      </w:hyperlink>
    </w:p>
    <w:p>
      <w:pPr>
        <w:pStyle w:val="Style14"/>
        <w:keepNext w:val="0"/>
        <w:keepLines w:val="0"/>
        <w:widowControl w:val="0"/>
        <w:shd w:val="clear" w:color="auto" w:fill="auto"/>
        <w:tabs>
          <w:tab w:leader="dot" w:pos="6192" w:val="right"/>
        </w:tabs>
        <w:bidi w:val="0"/>
        <w:spacing w:before="0" w:line="240" w:lineRule="auto"/>
        <w:ind w:left="0" w:right="0" w:firstLine="0"/>
        <w:jc w:val="both"/>
        <w:rPr>
          <w:sz w:val="17"/>
          <w:szCs w:val="17"/>
        </w:rPr>
        <w:sectPr>
          <w:footerReference w:type="default" r:id="rId7"/>
          <w:footnotePr>
            <w:pos w:val="pageBottom"/>
            <w:numFmt w:val="decimal"/>
            <w:numRestart w:val="continuous"/>
          </w:footnotePr>
          <w:pgSz w:w="7421" w:h="10800"/>
          <w:pgMar w:top="2294" w:right="614" w:bottom="2171" w:left="542" w:header="1866" w:footer="3" w:gutter="0"/>
          <w:cols w:space="720"/>
          <w:noEndnote/>
          <w:rtlGutter w:val="0"/>
          <w:docGrid w:linePitch="360"/>
        </w:sectPr>
      </w:pPr>
      <w:r>
        <w:rPr>
          <w:spacing w:val="0"/>
          <w:w w:val="100"/>
          <w:position w:val="0"/>
          <w:sz w:val="19"/>
          <w:szCs w:val="19"/>
        </w:rPr>
        <w:t>广播电视新闻</w:t>
      </w:r>
      <w:r>
        <w:rPr>
          <w:spacing w:val="0"/>
          <w:w w:val="100"/>
          <w:position w:val="0"/>
          <w:sz w:val="19"/>
          <w:szCs w:val="19"/>
          <w:lang w:val="en-US" w:eastAsia="en-US" w:bidi="en-US"/>
        </w:rPr>
        <w:tab/>
      </w:r>
      <w:r>
        <w:rPr>
          <w:rFonts w:ascii="Times New Roman" w:eastAsia="Times New Roman" w:hAnsi="Times New Roman" w:cs="Times New Roman"/>
          <w:spacing w:val="0"/>
          <w:w w:val="100"/>
          <w:position w:val="0"/>
          <w:sz w:val="17"/>
          <w:szCs w:val="17"/>
        </w:rPr>
        <w:t>50</w:t>
      </w:r>
      <w:r>
        <w:fldChar w:fldCharType="end"/>
      </w:r>
    </w:p>
    <w:p>
      <w:pPr>
        <w:pStyle w:val="Style9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  <w:sectPr>
          <w:footerReference w:type="default" r:id="rId8"/>
          <w:footnotePr>
            <w:pos w:val="pageBottom"/>
            <w:numFmt w:val="decimal"/>
            <w:numRestart w:val="continuous"/>
          </w:footnotePr>
          <w:pgSz w:w="7421" w:h="10800"/>
          <w:pgMar w:top="278" w:right="614" w:bottom="3342" w:left="542" w:header="0" w:footer="3" w:gutter="0"/>
          <w:cols w:space="720"/>
          <w:noEndnote/>
          <w:rtlGutter w:val="0"/>
          <w:docGrid w:linePitch="360"/>
        </w:sectPr>
      </w:pPr>
      <w:bookmarkStart w:id="12" w:name="bookmark12"/>
      <w:bookmarkStart w:id="13" w:name="bookmark13"/>
      <w:bookmarkStart w:id="14" w:name="bookmark14"/>
      <w:r>
        <w:rPr>
          <w:spacing w:val="0"/>
          <w:w w:val="100"/>
          <w:position w:val="0"/>
        </w:rPr>
        <w:t>第四编广告与公共关系</w:t>
      </w:r>
      <w:bookmarkEnd w:id="12"/>
      <w:bookmarkEnd w:id="13"/>
      <w:bookmarkEnd w:id="14"/>
    </w:p>
    <w:p>
      <w:pPr>
        <w:widowControl w:val="0"/>
        <w:spacing w:line="126" w:lineRule="exact"/>
        <w:rPr>
          <w:sz w:val="10"/>
          <w:szCs w:val="10"/>
        </w:rPr>
      </w:pPr>
    </w:p>
    <w:p>
      <w:pPr>
        <w:widowControl w:val="0"/>
        <w:spacing w:line="1" w:lineRule="exact"/>
        <w:sectPr>
          <w:footnotePr>
            <w:pos w:val="pageBottom"/>
            <w:numFmt w:val="decimal"/>
            <w:numRestart w:val="continuous"/>
          </w:footnotePr>
          <w:type w:val="continuous"/>
          <w:pgSz w:w="7421" w:h="10800"/>
          <w:pgMar w:top="278" w:right="0" w:bottom="3342" w:left="0" w:header="0" w:footer="3" w:gutter="0"/>
          <w:cols w:space="720"/>
          <w:noEndnote/>
          <w:rtlGutter w:val="0"/>
          <w:docGrid w:linePitch="360"/>
        </w:sectPr>
      </w:pPr>
    </w:p>
    <w:p>
      <w:pPr>
        <w:widowControl w:val="0"/>
        <w:spacing w:line="1" w:lineRule="exact"/>
      </w:pPr>
      <w:r>
        <mc:AlternateContent>
          <mc:Choice Requires="wps">
            <w:drawing>
              <wp:anchor distT="0" distB="0" distL="12700" distR="12700" simplePos="0" relativeHeight="125829378" behindDoc="0" locked="0" layoutInCell="1" allowOverlap="1">
                <wp:simplePos x="0" y="0"/>
                <wp:positionH relativeFrom="page">
                  <wp:posOffset>4203065</wp:posOffset>
                </wp:positionH>
                <wp:positionV relativeFrom="paragraph">
                  <wp:posOffset>30480</wp:posOffset>
                </wp:positionV>
                <wp:extent cx="133985" cy="164465"/>
                <wp:wrapSquare wrapText="bothSides"/>
                <wp:docPr id="6" name="Shape 6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ext cx="133985" cy="164465"/>
                        </a:xfrm>
                        <a:prstGeom prst="rect"/>
                        <a:noFill/>
                      </wps:spPr>
                      <wps:txbx>
                        <w:txbxContent>
                          <w:p>
                            <w:pPr>
                              <w:pStyle w:val="Style18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pacing w:val="0"/>
                                <w:w w:val="100"/>
                                <w:position w:val="0"/>
                              </w:rPr>
                              <w:t>56</w:t>
                            </w:r>
                          </w:p>
                        </w:txbxContent>
                      </wps:txbx>
                      <wps:bodyPr wrap="none"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32" type="#_x0000_t202" style="position:absolute;margin-left:330.94999999999999pt;margin-top:2.3999999999999999pt;width:10.550000000000001pt;height:12.950000000000001pt;z-index:-125829375;mso-wrap-distance-left:1.pt;mso-wrap-distance-right:1.pt;mso-position-horizontal-relative:page" filled="f" stroked="f">
                <v:textbox inset="0,0,0,0">
                  <w:txbxContent>
                    <w:p>
                      <w:pPr>
                        <w:pStyle w:val="Style18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rFonts w:ascii="Times New Roman" w:eastAsia="Times New Roman" w:hAnsi="Times New Roman" w:cs="Times New Roman"/>
                          <w:spacing w:val="0"/>
                          <w:w w:val="100"/>
                          <w:position w:val="0"/>
                        </w:rPr>
                        <w:t>56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sectPr>
          <w:footnotePr>
            <w:pos w:val="pageBottom"/>
            <w:numFmt w:val="decimal"/>
            <w:numRestart w:val="continuous"/>
          </w:footnotePr>
          <w:type w:val="continuous"/>
          <w:pgSz w:w="7421" w:h="10800"/>
          <w:pgMar w:top="278" w:right="936" w:bottom="3342" w:left="581" w:header="0" w:footer="3" w:gutter="0"/>
          <w:cols w:space="720"/>
          <w:noEndnote/>
          <w:rtlGutter w:val="0"/>
          <w:docGrid w:linePitch="360"/>
        </w:sectPr>
      </w:pPr>
      <w:r>
        <w:rPr>
          <w:spacing w:val="0"/>
          <w:w w:val="100"/>
          <w:position w:val="0"/>
        </w:rPr>
        <w:t>广告学</w:t>
      </w:r>
    </w:p>
    <w:p>
      <w:pPr>
        <w:widowControl w:val="0"/>
        <w:spacing w:line="219" w:lineRule="exact"/>
        <w:rPr>
          <w:sz w:val="18"/>
          <w:szCs w:val="18"/>
        </w:rPr>
      </w:pPr>
    </w:p>
    <w:p>
      <w:pPr>
        <w:widowControl w:val="0"/>
        <w:spacing w:line="1" w:lineRule="exact"/>
        <w:sectPr>
          <w:footnotePr>
            <w:pos w:val="pageBottom"/>
            <w:numFmt w:val="decimal"/>
            <w:numRestart w:val="continuous"/>
          </w:footnotePr>
          <w:type w:val="continuous"/>
          <w:pgSz w:w="7421" w:h="10800"/>
          <w:pgMar w:top="278" w:right="0" w:bottom="620" w:left="0" w:header="0" w:footer="3" w:gutter="0"/>
          <w:cols w:space="720"/>
          <w:noEndnote/>
          <w:rtlGutter w:val="0"/>
          <w:docGrid w:linePitch="360"/>
        </w:sectPr>
      </w:pPr>
    </w:p>
    <w:p>
      <w:pPr>
        <w:pStyle w:val="Style20"/>
        <w:keepNext w:val="0"/>
        <w:keepLines w:val="0"/>
        <w:framePr w:w="5904" w:h="250" w:wrap="none" w:vAnchor="text" w:hAnchor="page" w:x="582" w:y="21"/>
        <w:widowControl w:val="0"/>
        <w:shd w:val="clear" w:color="auto" w:fill="auto"/>
        <w:tabs>
          <w:tab w:leader="dot" w:pos="5846" w:val="left"/>
        </w:tabs>
        <w:bidi w:val="0"/>
        <w:spacing w:before="0" w:after="0" w:line="240" w:lineRule="auto"/>
        <w:ind w:left="0" w:right="0" w:firstLine="0"/>
        <w:jc w:val="left"/>
      </w:pPr>
      <w:r>
        <w:rPr>
          <w:spacing w:val="0"/>
          <w:w w:val="100"/>
          <w:position w:val="0"/>
        </w:rPr>
        <w:t>公共关系学</w:t>
      </w:r>
      <w:r>
        <w:rPr>
          <w:spacing w:val="0"/>
          <w:w w:val="100"/>
          <w:position w:val="0"/>
          <w:lang w:val="en-US" w:eastAsia="en-US" w:bidi="en-US"/>
        </w:rPr>
        <w:tab/>
      </w:r>
    </w:p>
    <w:p>
      <w:pPr>
        <w:pStyle w:val="Style18"/>
        <w:keepNext w:val="0"/>
        <w:keepLines w:val="0"/>
        <w:framePr w:w="211" w:h="264" w:wrap="none" w:vAnchor="text" w:hAnchor="page" w:x="6620" w:y="44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rFonts w:ascii="Times New Roman" w:eastAsia="Times New Roman" w:hAnsi="Times New Roman" w:cs="Times New Roman"/>
          <w:spacing w:val="0"/>
          <w:w w:val="100"/>
          <w:position w:val="0"/>
        </w:rPr>
        <w:t>62</w:t>
      </w:r>
    </w:p>
    <w:p>
      <w:pPr>
        <w:widowControl w:val="0"/>
        <w:spacing w:line="360" w:lineRule="exact"/>
      </w:pPr>
      <w:r>
        <w:drawing>
          <wp:anchor distT="0" distB="0" distL="0" distR="0" simplePos="0" relativeHeight="62914694" behindDoc="1" locked="0" layoutInCell="1" allowOverlap="1">
            <wp:simplePos x="0" y="0"/>
            <wp:positionH relativeFrom="page">
              <wp:posOffset>1176655</wp:posOffset>
            </wp:positionH>
            <wp:positionV relativeFrom="paragraph">
              <wp:posOffset>1383665</wp:posOffset>
            </wp:positionV>
            <wp:extent cx="2359025" cy="2359025"/>
            <wp:wrapNone/>
            <wp:docPr id="8" name="Shape 8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box 9"/>
                    <pic:cNvPicPr/>
                  </pic:nvPicPr>
                  <pic:blipFill>
                    <a:blip r:embed="rId9"/>
                    <a:stretch/>
                  </pic:blipFill>
                  <pic:spPr>
                    <a:xfrm>
                      <a:ext cx="2359025" cy="2359025"/>
                    </a:xfrm>
                    <a:prstGeom prst="rect"/>
                  </pic:spPr>
                </pic:pic>
              </a:graphicData>
            </a:graphic>
          </wp:anchor>
        </w:drawing>
      </w: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after="493" w:line="1" w:lineRule="exact"/>
      </w:pPr>
    </w:p>
    <w:p>
      <w:pPr>
        <w:widowControl w:val="0"/>
        <w:spacing w:line="1" w:lineRule="exact"/>
        <w:sectPr>
          <w:footnotePr>
            <w:pos w:val="pageBottom"/>
            <w:numFmt w:val="decimal"/>
            <w:numRestart w:val="continuous"/>
          </w:footnotePr>
          <w:type w:val="continuous"/>
          <w:pgSz w:w="7421" w:h="10800"/>
          <w:pgMar w:top="278" w:right="591" w:bottom="620" w:left="581" w:header="0" w:footer="3" w:gutter="0"/>
          <w:cols w:space="720"/>
          <w:noEndnote/>
          <w:rtlGutter w:val="0"/>
          <w:docGrid w:linePitch="360"/>
        </w:sectPr>
      </w:pPr>
    </w:p>
    <w:p>
      <w:pPr>
        <w:pStyle w:val="Style22"/>
        <w:keepNext w:val="0"/>
        <w:keepLines w:val="0"/>
        <w:widowControl w:val="0"/>
        <w:pBdr>
          <w:top w:val="single" w:sz="4" w:space="2" w:color="auto"/>
          <w:left w:val="single" w:sz="4" w:space="0" w:color="auto"/>
          <w:bottom w:val="single" w:sz="4" w:space="3" w:color="auto"/>
          <w:right w:val="single" w:sz="4" w:space="0" w:color="auto"/>
        </w:pBdr>
        <w:shd w:val="clear" w:color="auto" w:fill="auto"/>
        <w:bidi w:val="0"/>
        <w:spacing w:before="0" w:after="782" w:line="240" w:lineRule="auto"/>
        <w:ind w:left="0" w:right="0" w:firstLine="0"/>
        <w:jc w:val="center"/>
      </w:pPr>
      <w:r>
        <w:rPr>
          <w:spacing w:val="0"/>
          <w:w w:val="100"/>
          <w:position w:val="0"/>
        </w:rPr>
        <w:t>第一编新闻传播理论</w:t>
      </w:r>
    </w:p>
    <w:p>
      <w:pPr>
        <w:widowControl w:val="0"/>
        <w:jc w:val="center"/>
        <w:rPr>
          <w:sz w:val="2"/>
          <w:szCs w:val="2"/>
        </w:rPr>
        <w:sectPr>
          <w:footerReference w:type="default" r:id="rId11"/>
          <w:footnotePr>
            <w:pos w:val="pageBottom"/>
            <w:numFmt w:val="decimal"/>
            <w:numRestart w:val="continuous"/>
          </w:footnotePr>
          <w:pgSz w:w="7421" w:h="10800"/>
          <w:pgMar w:top="2558" w:right="1305" w:bottom="2558" w:left="1315" w:header="2130" w:footer="2130" w:gutter="0"/>
          <w:cols w:space="720"/>
          <w:noEndnote/>
          <w:rtlGutter w:val="0"/>
          <w:docGrid w:linePitch="360"/>
        </w:sectPr>
      </w:pPr>
      <w:r>
        <w:drawing>
          <wp:inline>
            <wp:extent cx="1950720" cy="1896110"/>
            <wp:docPr id="10" name="Picutre 10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/>
                    <pic:cNvPicPr/>
                  </pic:nvPicPr>
                  <pic:blipFill>
                    <a:blip r:embed="rId12"/>
                    <a:stretch/>
                  </pic:blipFill>
                  <pic:spPr>
                    <a:xfrm>
                      <a:ext cx="1950720" cy="189611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pStyle w:val="Style9"/>
        <w:keepNext/>
        <w:keepLines/>
        <w:widowControl w:val="0"/>
        <w:shd w:val="clear" w:color="auto" w:fill="auto"/>
        <w:bidi w:val="0"/>
        <w:spacing w:before="320" w:after="780" w:line="240" w:lineRule="auto"/>
        <w:ind w:left="0" w:right="0" w:firstLine="0"/>
        <w:jc w:val="center"/>
        <w:rPr>
          <w:sz w:val="38"/>
          <w:szCs w:val="38"/>
        </w:rPr>
      </w:pPr>
      <w:bookmarkStart w:id="15" w:name="bookmark15"/>
      <w:bookmarkStart w:id="16" w:name="bookmark16"/>
      <w:bookmarkStart w:id="17" w:name="bookmark17"/>
      <w:r>
        <w:rPr>
          <w:color w:val="000000"/>
          <w:spacing w:val="0"/>
          <w:w w:val="100"/>
          <w:position w:val="0"/>
          <w:sz w:val="38"/>
          <w:szCs w:val="38"/>
          <w:shd w:val="clear" w:color="auto" w:fill="FFFFFF"/>
        </w:rPr>
        <w:t>新闻理论</w:t>
      </w:r>
      <w:bookmarkEnd w:id="15"/>
      <w:bookmarkEnd w:id="16"/>
      <w:bookmarkEnd w:id="17"/>
    </w:p>
    <w:p>
      <w:pPr>
        <w:pStyle w:val="Style28"/>
        <w:keepNext/>
        <w:keepLines/>
        <w:widowControl w:val="0"/>
        <w:pBdr>
          <w:bottom w:val="single" w:sz="4" w:space="0" w:color="auto"/>
        </w:pBdr>
        <w:shd w:val="clear" w:color="auto" w:fill="auto"/>
        <w:bidi w:val="0"/>
        <w:spacing w:before="0" w:line="240" w:lineRule="auto"/>
        <w:ind w:left="0" w:right="0" w:firstLine="0"/>
        <w:jc w:val="left"/>
      </w:pPr>
      <w:bookmarkStart w:id="18" w:name="bookmark18"/>
      <w:bookmarkStart w:id="19" w:name="bookmark19"/>
      <w:bookmarkStart w:id="20" w:name="bookmark20"/>
      <w:r>
        <w:rPr>
          <w:spacing w:val="0"/>
          <w:w w:val="100"/>
          <w:position w:val="0"/>
        </w:rPr>
        <w:t>第一部分考试大纲</w:t>
      </w:r>
      <w:bookmarkEnd w:id="18"/>
      <w:bookmarkEnd w:id="19"/>
      <w:bookmarkEnd w:id="20"/>
    </w:p>
    <w:p>
      <w:pPr>
        <w:pStyle w:val="Style30"/>
        <w:keepNext/>
        <w:keepLines/>
        <w:widowControl w:val="0"/>
        <w:shd w:val="clear" w:color="auto" w:fill="auto"/>
        <w:bidi w:val="0"/>
        <w:spacing w:before="0" w:after="340" w:line="240" w:lineRule="auto"/>
        <w:ind w:left="0" w:right="0" w:firstLine="0"/>
        <w:jc w:val="center"/>
      </w:pPr>
      <w:bookmarkStart w:id="21" w:name="bookmark21"/>
      <w:bookmarkStart w:id="22" w:name="bookmark22"/>
      <w:bookmarkStart w:id="23" w:name="bookmark23"/>
      <w:r>
        <w:rPr>
          <w:rFonts w:ascii="Times New Roman" w:eastAsia="Times New Roman" w:hAnsi="Times New Roman" w:cs="Times New Roman"/>
          <w:spacing w:val="0"/>
          <w:w w:val="100"/>
          <w:position w:val="0"/>
          <w:sz w:val="36"/>
          <w:szCs w:val="36"/>
          <w:lang w:val="en-US" w:eastAsia="en-US" w:bidi="en-US"/>
        </w:rPr>
        <w:t>I.</w:t>
      </w:r>
      <w:r>
        <w:rPr>
          <w:spacing w:val="0"/>
          <w:w w:val="100"/>
          <w:position w:val="0"/>
        </w:rPr>
        <w:t>考试要求</w:t>
      </w:r>
      <w:bookmarkEnd w:id="21"/>
      <w:bookmarkEnd w:id="22"/>
      <w:bookmarkEnd w:id="23"/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460" w:line="313" w:lineRule="exact"/>
        <w:ind w:left="0" w:right="0" w:firstLine="420"/>
        <w:jc w:val="both"/>
      </w:pPr>
      <w:r>
        <w:rPr>
          <w:spacing w:val="0"/>
          <w:w w:val="100"/>
          <w:position w:val="0"/>
        </w:rPr>
        <w:t>新闻理论是新闻传播学硕士学位的骨干课程，要求考生了解新闻 传播活动的起源、本源、过程及当代新闻传媒的一般状况;认识新闻传 播行为的发生及新闻传播过程中的价泌递及其规律；掌握新闻传受 活动的基本法则及心理机制；掌握新闻事业产生发展的规律及其性质、 特征和功能;理解并掌握新闻媒介有机运行的一般状况，新闻自由和传 播控制的特点及规律;认识社会主义新闻工作的基本要求和新闻工作 者的行为规范;初步掌握运用新闻传播原理分析当前新闻现象和新闻 理论是非的能力。</w:t>
      </w:r>
    </w:p>
    <w:p>
      <w:pPr>
        <w:pStyle w:val="Style30"/>
        <w:keepNext/>
        <w:keepLines/>
        <w:widowControl w:val="0"/>
        <w:shd w:val="clear" w:color="auto" w:fill="auto"/>
        <w:bidi w:val="0"/>
        <w:spacing w:before="0" w:after="720" w:line="240" w:lineRule="auto"/>
        <w:ind w:left="0" w:right="0" w:firstLine="0"/>
        <w:jc w:val="center"/>
      </w:pPr>
      <w:bookmarkStart w:id="24" w:name="bookmark24"/>
      <w:bookmarkStart w:id="25" w:name="bookmark25"/>
      <w:bookmarkStart w:id="26" w:name="bookmark26"/>
      <w:r>
        <w:rPr>
          <w:rFonts w:ascii="Times New Roman" w:eastAsia="Times New Roman" w:hAnsi="Times New Roman" w:cs="Times New Roman"/>
          <w:spacing w:val="0"/>
          <w:w w:val="100"/>
          <w:position w:val="0"/>
          <w:sz w:val="36"/>
          <w:szCs w:val="36"/>
          <w:lang w:val="en-US" w:eastAsia="en-US" w:bidi="en-US"/>
        </w:rPr>
        <w:t>n.</w:t>
      </w:r>
      <w:r>
        <w:rPr>
          <w:spacing w:val="0"/>
          <w:w w:val="100"/>
          <w:position w:val="0"/>
        </w:rPr>
        <w:t>考试内容</w:t>
      </w:r>
      <w:bookmarkEnd w:id="24"/>
      <w:bookmarkEnd w:id="25"/>
      <w:bookmarkEnd w:id="26"/>
    </w:p>
    <w:p>
      <w:pPr>
        <w:pStyle w:val="Style30"/>
        <w:keepNext/>
        <w:keepLines/>
        <w:widowControl w:val="0"/>
        <w:shd w:val="clear" w:color="auto" w:fill="auto"/>
        <w:bidi w:val="0"/>
        <w:spacing w:before="0" w:after="260" w:line="240" w:lineRule="auto"/>
        <w:ind w:left="0" w:right="0" w:firstLine="0"/>
        <w:jc w:val="center"/>
      </w:pPr>
      <w:bookmarkStart w:id="27" w:name="bookmark27"/>
      <w:bookmarkStart w:id="28" w:name="bookmark28"/>
      <w:bookmarkStart w:id="29" w:name="bookmark29"/>
      <w:r>
        <w:rPr>
          <w:spacing w:val="0"/>
          <w:w w:val="100"/>
          <w:position w:val="0"/>
        </w:rPr>
        <w:t>第一章绪 论</w:t>
      </w:r>
      <w:bookmarkEnd w:id="27"/>
      <w:bookmarkEnd w:id="28"/>
      <w:bookmarkEnd w:id="29"/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420" w:right="0" w:firstLine="0"/>
        <w:jc w:val="both"/>
      </w:pPr>
      <w:r>
        <w:rPr>
          <w:spacing w:val="0"/>
          <w:w w:val="100"/>
          <w:position w:val="0"/>
        </w:rPr>
        <w:t>第一节市场经济建设中的中国新闻事业 改革开放以来的中国新闻事业 新闻改革的历史和内容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7" w:lineRule="exact"/>
        <w:ind w:left="0" w:right="0" w:firstLine="420"/>
        <w:jc w:val="both"/>
      </w:pPr>
      <w:r>
        <w:rPr>
          <w:spacing w:val="0"/>
          <w:w w:val="100"/>
          <w:position w:val="0"/>
        </w:rPr>
        <w:t>市场因素导入新闻业之后的正反作用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7" w:lineRule="exact"/>
        <w:ind w:left="420" w:right="0" w:firstLine="0"/>
        <w:jc w:val="left"/>
      </w:pPr>
      <w:r>
        <w:rPr>
          <w:spacing w:val="0"/>
          <w:w w:val="100"/>
          <w:position w:val="0"/>
        </w:rPr>
        <w:t>第二节掌握新闻规律，提高新闻工作自觉性和有效性 新闻传播学是一门研究新闻传播规律的科学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320" w:line="317" w:lineRule="exact"/>
        <w:ind w:left="0" w:right="0" w:firstLine="420"/>
        <w:jc w:val="left"/>
      </w:pPr>
      <w:r>
        <w:rPr>
          <w:spacing w:val="0"/>
          <w:w w:val="100"/>
          <w:position w:val="0"/>
        </w:rPr>
        <w:t>学习新闻理论的目的</w:t>
      </w:r>
    </w:p>
    <w:p>
      <w:pPr>
        <w:pStyle w:val="Style30"/>
        <w:keepNext/>
        <w:keepLines/>
        <w:widowControl w:val="0"/>
        <w:shd w:val="clear" w:color="auto" w:fill="auto"/>
        <w:bidi w:val="0"/>
        <w:spacing w:before="0" w:after="260" w:line="240" w:lineRule="auto"/>
        <w:ind w:left="0" w:right="0" w:firstLine="0"/>
        <w:jc w:val="center"/>
      </w:pPr>
      <w:bookmarkStart w:id="30" w:name="bookmark30"/>
      <w:bookmarkStart w:id="31" w:name="bookmark31"/>
      <w:bookmarkStart w:id="32" w:name="bookmark32"/>
      <w:r>
        <w:rPr>
          <w:spacing w:val="0"/>
          <w:w w:val="100"/>
          <w:position w:val="0"/>
        </w:rPr>
        <w:t>第二章新闻传播的起源</w:t>
      </w:r>
      <w:bookmarkEnd w:id="30"/>
      <w:bookmarkEnd w:id="31"/>
      <w:bookmarkEnd w:id="32"/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1" w:lineRule="exact"/>
        <w:ind w:left="420" w:right="0" w:firstLine="0"/>
        <w:jc w:val="left"/>
      </w:pPr>
      <w:r>
        <w:rPr>
          <w:spacing w:val="0"/>
          <w:w w:val="100"/>
          <w:position w:val="0"/>
        </w:rPr>
        <w:t>第一节新闻传播行为和新闻传播起源 生存需求激发新闻传播行为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1" w:lineRule="exact"/>
        <w:ind w:left="420" w:right="0" w:firstLine="0"/>
        <w:jc w:val="left"/>
      </w:pPr>
      <w:r>
        <w:rPr>
          <w:spacing w:val="0"/>
          <w:w w:val="100"/>
          <w:position w:val="0"/>
        </w:rPr>
        <w:t>新闻传播起源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1" w:lineRule="exact"/>
        <w:ind w:left="420" w:right="0" w:firstLine="0"/>
        <w:jc w:val="left"/>
      </w:pPr>
      <w:r>
        <w:rPr>
          <w:spacing w:val="0"/>
          <w:w w:val="100"/>
          <w:position w:val="0"/>
        </w:rPr>
        <w:t>唯物论者对新闻起源的解释 第二节新闻传播的本源 事实是新闻传播的唯一本源 坚持起源与本源问题上的唯物史观 第三节新闻的特征与新闻的定义 新闻的特征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320" w:line="311" w:lineRule="exact"/>
        <w:ind w:left="420" w:right="0" w:firstLine="0"/>
        <w:jc w:val="left"/>
      </w:pPr>
      <w:r>
        <w:rPr>
          <w:spacing w:val="0"/>
          <w:w w:val="100"/>
          <w:position w:val="0"/>
        </w:rPr>
        <w:t>陆定一的新闻定义及其评述</w:t>
      </w:r>
    </w:p>
    <w:p>
      <w:pPr>
        <w:pStyle w:val="Style30"/>
        <w:keepNext/>
        <w:keepLines/>
        <w:widowControl w:val="0"/>
        <w:shd w:val="clear" w:color="auto" w:fill="auto"/>
        <w:bidi w:val="0"/>
        <w:spacing w:before="0" w:after="260" w:line="240" w:lineRule="auto"/>
        <w:ind w:left="0" w:right="0" w:firstLine="0"/>
        <w:jc w:val="center"/>
      </w:pPr>
      <w:bookmarkStart w:id="33" w:name="bookmark33"/>
      <w:bookmarkStart w:id="34" w:name="bookmark34"/>
      <w:bookmarkStart w:id="35" w:name="bookmark35"/>
      <w:r>
        <w:rPr>
          <w:spacing w:val="0"/>
          <w:w w:val="100"/>
          <w:position w:val="0"/>
        </w:rPr>
        <w:t>第三章新闻传播的过程</w:t>
      </w:r>
      <w:bookmarkEnd w:id="33"/>
      <w:bookmarkEnd w:id="34"/>
      <w:bookmarkEnd w:id="35"/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420" w:right="0" w:firstLine="0"/>
        <w:jc w:val="left"/>
      </w:pPr>
      <w:r>
        <w:rPr>
          <w:spacing w:val="0"/>
          <w:w w:val="100"/>
          <w:position w:val="0"/>
        </w:rPr>
        <w:t>第一节新闻传播过程和新闻传播的双向性 新闻传播过程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420" w:right="0" w:firstLine="0"/>
        <w:jc w:val="left"/>
      </w:pPr>
      <w:r>
        <w:rPr>
          <w:spacing w:val="0"/>
          <w:w w:val="100"/>
          <w:position w:val="0"/>
        </w:rPr>
        <w:t>新闻传播要件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420" w:right="0" w:firstLine="0"/>
        <w:jc w:val="left"/>
      </w:pPr>
      <w:r>
        <w:rPr>
          <w:spacing w:val="0"/>
          <w:w w:val="100"/>
          <w:position w:val="0"/>
        </w:rPr>
        <w:t>传务求通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420" w:right="0" w:firstLine="0"/>
        <w:jc w:val="left"/>
      </w:pPr>
      <w:r>
        <w:rPr>
          <w:spacing w:val="0"/>
          <w:w w:val="100"/>
          <w:position w:val="0"/>
        </w:rPr>
        <w:t>单向传播和双向传播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260" w:line="312" w:lineRule="exact"/>
        <w:ind w:left="420" w:right="0" w:firstLine="0"/>
        <w:jc w:val="left"/>
      </w:pPr>
      <w:r>
        <w:rPr>
          <w:spacing w:val="0"/>
          <w:w w:val="100"/>
          <w:position w:val="0"/>
        </w:rPr>
        <w:t>第二节价值传递和新闻价值 新闻传播中的主客体关系 新闻传播是一种价值传递 新闻媒介对社会化的意义 新闻价值及其构成要素</w:t>
      </w:r>
    </w:p>
    <w:p>
      <w:pPr>
        <w:pStyle w:val="Style30"/>
        <w:keepNext/>
        <w:keepLines/>
        <w:widowControl w:val="0"/>
        <w:shd w:val="clear" w:color="auto" w:fill="auto"/>
        <w:bidi w:val="0"/>
        <w:spacing w:before="0" w:after="260" w:line="240" w:lineRule="auto"/>
        <w:ind w:left="0" w:right="0" w:firstLine="0"/>
        <w:jc w:val="center"/>
      </w:pPr>
      <w:bookmarkStart w:id="36" w:name="bookmark36"/>
      <w:bookmarkStart w:id="37" w:name="bookmark37"/>
      <w:bookmarkStart w:id="38" w:name="bookmark38"/>
      <w:r>
        <w:rPr>
          <w:spacing w:val="0"/>
          <w:w w:val="100"/>
          <w:position w:val="0"/>
        </w:rPr>
        <w:t>第四章新闻传播的要求</w:t>
      </w:r>
      <w:bookmarkEnd w:id="36"/>
      <w:bookmarkEnd w:id="37"/>
      <w:bookmarkEnd w:id="38"/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400" w:right="0" w:firstLine="20"/>
        <w:jc w:val="both"/>
      </w:pPr>
      <w:r>
        <w:rPr>
          <w:spacing w:val="0"/>
          <w:w w:val="100"/>
          <w:position w:val="0"/>
        </w:rPr>
        <w:t>第一节新闻传播的真实要求 新闻传播真实性的科学含义 不真实新闻的成因及防治 新闻传播真实性的全面把握 第二节新闻传播的客观要求 新闻传播客观性的科学含义 不客观报道及其纠正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400" w:right="0" w:firstLine="20"/>
        <w:jc w:val="left"/>
      </w:pPr>
      <w:r>
        <w:rPr>
          <w:spacing w:val="0"/>
          <w:w w:val="100"/>
          <w:position w:val="0"/>
        </w:rPr>
        <w:t>第三节新闻传播的公正要求 新闻传播公正性的科学含义 不公正报道之举例 公正性与倾向性的关系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400" w:right="0" w:firstLine="20"/>
        <w:jc w:val="left"/>
      </w:pPr>
      <w:r>
        <w:rPr>
          <w:spacing w:val="0"/>
          <w:w w:val="100"/>
          <w:position w:val="0"/>
        </w:rPr>
        <w:t>第四节新闻传播的全面要求 新闻传播全面性的科学含义 新闻传播不全面的表现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400" w:right="0" w:firstLine="20"/>
        <w:jc w:val="left"/>
      </w:pPr>
      <w:r>
        <w:rPr>
          <w:spacing w:val="0"/>
          <w:w w:val="100"/>
          <w:position w:val="0"/>
        </w:rPr>
        <w:t>坚持选择与全面、典遇与综合的统一 第五节新闻传播的快捷要求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400" w:right="0" w:firstLine="20"/>
        <w:jc w:val="left"/>
      </w:pPr>
      <w:r>
        <w:rPr>
          <w:spacing w:val="0"/>
          <w:w w:val="100"/>
          <w:position w:val="0"/>
        </w:rPr>
        <w:t>新闻传播必须迅速盛寸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320" w:line="312" w:lineRule="exact"/>
        <w:ind w:left="400" w:right="0" w:firstLine="20"/>
        <w:jc w:val="left"/>
      </w:pPr>
      <w:r>
        <w:rPr>
          <w:spacing w:val="0"/>
          <w:w w:val="100"/>
          <w:position w:val="0"/>
        </w:rPr>
        <w:t xml:space="preserve">快捷报道的意义 抢新闻与报道时机 </w:t>
      </w:r>
      <w:r>
        <w:rPr>
          <w:spacing w:val="0"/>
          <w:w w:val="100"/>
          <w:position w:val="0"/>
          <w:lang w:val="zh-CN" w:eastAsia="zh-CN" w:bidi="zh-CN"/>
        </w:rPr>
        <w:t>“慢三</w:t>
      </w:r>
      <w:r>
        <w:rPr>
          <w:spacing w:val="0"/>
          <w:w w:val="100"/>
          <w:position w:val="0"/>
        </w:rPr>
        <w:t>拍”现象分析</w:t>
      </w:r>
    </w:p>
    <w:p>
      <w:pPr>
        <w:pStyle w:val="Style30"/>
        <w:keepNext/>
        <w:keepLines/>
        <w:widowControl w:val="0"/>
        <w:shd w:val="clear" w:color="auto" w:fill="auto"/>
        <w:bidi w:val="0"/>
        <w:spacing w:before="0" w:after="260" w:line="240" w:lineRule="auto"/>
        <w:ind w:left="0" w:right="0" w:firstLine="0"/>
        <w:jc w:val="center"/>
      </w:pPr>
      <w:bookmarkStart w:id="39" w:name="bookmark39"/>
      <w:bookmarkStart w:id="40" w:name="bookmark40"/>
      <w:bookmarkStart w:id="41" w:name="bookmark41"/>
      <w:r>
        <w:rPr>
          <w:spacing w:val="0"/>
          <w:w w:val="100"/>
          <w:position w:val="0"/>
        </w:rPr>
        <w:t>第五章新闻传受的心理机制</w:t>
      </w:r>
      <w:bookmarkEnd w:id="39"/>
      <w:bookmarkEnd w:id="40"/>
      <w:bookmarkEnd w:id="41"/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300" w:line="312" w:lineRule="exact"/>
        <w:ind w:left="400" w:right="0" w:firstLine="20"/>
        <w:jc w:val="both"/>
      </w:pPr>
      <w:r>
        <w:rPr>
          <w:spacing w:val="0"/>
          <w:w w:val="100"/>
          <w:position w:val="0"/>
        </w:rPr>
        <w:t>第一节新闻传受的一般心理 求新心理及其要求 求知心理及其要求 求同心理及其要求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 w:firstLine="420"/>
        <w:jc w:val="both"/>
      </w:pPr>
      <w:r>
        <w:rPr>
          <w:spacing w:val="0"/>
          <w:w w:val="100"/>
          <w:position w:val="0"/>
        </w:rPr>
        <w:t>求异心理及其要求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 w:firstLine="420"/>
        <w:jc w:val="both"/>
      </w:pPr>
      <w:r>
        <w:rPr>
          <w:spacing w:val="0"/>
          <w:w w:val="100"/>
          <w:position w:val="0"/>
        </w:rPr>
        <w:t>求趣心理及其要求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 w:firstLine="420"/>
        <w:jc w:val="both"/>
      </w:pPr>
      <w:r>
        <w:rPr>
          <w:spacing w:val="0"/>
          <w:w w:val="100"/>
          <w:position w:val="0"/>
        </w:rPr>
        <w:t>求美心理及其要求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 w:firstLine="420"/>
        <w:jc w:val="left"/>
      </w:pPr>
      <w:r>
        <w:rPr>
          <w:spacing w:val="0"/>
          <w:w w:val="100"/>
          <w:position w:val="0"/>
        </w:rPr>
        <w:t>第二节传受双方的心理调谐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 w:firstLine="420"/>
        <w:jc w:val="left"/>
      </w:pPr>
      <w:r>
        <w:rPr>
          <w:spacing w:val="0"/>
          <w:w w:val="100"/>
          <w:position w:val="0"/>
        </w:rPr>
        <w:t>心理调谐的重要性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 w:firstLine="420"/>
        <w:jc w:val="left"/>
      </w:pPr>
      <w:r>
        <w:rPr>
          <w:spacing w:val="0"/>
          <w:w w:val="100"/>
          <w:position w:val="0"/>
        </w:rPr>
        <w:t>研究受众和满足受众需求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 w:firstLine="420"/>
        <w:jc w:val="left"/>
      </w:pPr>
      <w:r>
        <w:rPr>
          <w:spacing w:val="0"/>
          <w:w w:val="100"/>
          <w:position w:val="0"/>
        </w:rPr>
        <w:t>满足需求要防止两种倾向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340" w:line="240" w:lineRule="auto"/>
        <w:ind w:left="0" w:right="0" w:firstLine="420"/>
        <w:jc w:val="left"/>
      </w:pPr>
      <w:r>
        <w:rPr>
          <w:spacing w:val="0"/>
          <w:w w:val="100"/>
          <w:position w:val="0"/>
        </w:rPr>
        <w:t>传播者自身的心理调谐</w:t>
      </w:r>
    </w:p>
    <w:p>
      <w:pPr>
        <w:pStyle w:val="Style30"/>
        <w:keepNext/>
        <w:keepLines/>
        <w:widowControl w:val="0"/>
        <w:shd w:val="clear" w:color="auto" w:fill="auto"/>
        <w:bidi w:val="0"/>
        <w:spacing w:before="0" w:after="340" w:line="240" w:lineRule="auto"/>
        <w:ind w:left="0" w:right="0" w:firstLine="0"/>
        <w:jc w:val="center"/>
      </w:pPr>
      <w:bookmarkStart w:id="42" w:name="bookmark42"/>
      <w:bookmarkStart w:id="43" w:name="bookmark43"/>
      <w:bookmarkStart w:id="44" w:name="bookmark44"/>
      <w:r>
        <w:rPr>
          <w:spacing w:val="0"/>
          <w:w w:val="100"/>
          <w:position w:val="0"/>
        </w:rPr>
        <w:t>第六章新闻传播的选择</w:t>
      </w:r>
      <w:bookmarkEnd w:id="42"/>
      <w:bookmarkEnd w:id="43"/>
      <w:bookmarkEnd w:id="44"/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 w:firstLine="420"/>
        <w:jc w:val="left"/>
      </w:pPr>
      <w:r>
        <w:rPr>
          <w:spacing w:val="0"/>
          <w:w w:val="100"/>
          <w:position w:val="0"/>
        </w:rPr>
        <w:t>第一节新闻选择的意义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 w:firstLine="420"/>
        <w:jc w:val="left"/>
      </w:pPr>
      <w:r>
        <w:rPr>
          <w:spacing w:val="0"/>
          <w:w w:val="100"/>
          <w:position w:val="0"/>
        </w:rPr>
        <w:t>选择对系统的意义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 w:firstLine="420"/>
        <w:jc w:val="left"/>
      </w:pPr>
      <w:r>
        <w:rPr>
          <w:spacing w:val="0"/>
          <w:w w:val="100"/>
          <w:position w:val="0"/>
        </w:rPr>
        <w:t>新闻传播系统的特征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 w:firstLine="420"/>
        <w:jc w:val="left"/>
      </w:pPr>
      <w:r>
        <w:rPr>
          <w:spacing w:val="0"/>
          <w:w w:val="100"/>
          <w:position w:val="0"/>
        </w:rPr>
        <w:t>新闻选择的三种类型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 w:firstLine="420"/>
        <w:jc w:val="left"/>
      </w:pPr>
      <w:r>
        <w:rPr>
          <w:spacing w:val="0"/>
          <w:w w:val="100"/>
          <w:position w:val="0"/>
        </w:rPr>
        <w:t>新闻选择是选择新闻事实的艺术.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 w:firstLine="420"/>
        <w:jc w:val="left"/>
      </w:pPr>
      <w:r>
        <w:rPr>
          <w:spacing w:val="0"/>
          <w:w w:val="100"/>
          <w:position w:val="0"/>
        </w:rPr>
        <w:t>第二节新闻选择的决定因素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 w:firstLine="420"/>
        <w:jc w:val="left"/>
      </w:pPr>
      <w:r>
        <w:rPr>
          <w:spacing w:val="0"/>
          <w:w w:val="100"/>
          <w:position w:val="0"/>
        </w:rPr>
        <w:t>新闻选择的主体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340" w:line="240" w:lineRule="auto"/>
        <w:ind w:left="0" w:right="0" w:firstLine="420"/>
        <w:jc w:val="left"/>
      </w:pPr>
      <w:r>
        <w:rPr>
          <w:spacing w:val="0"/>
          <w:w w:val="100"/>
          <w:position w:val="0"/>
        </w:rPr>
        <w:t>新闻选择的依据</w:t>
      </w:r>
    </w:p>
    <w:p>
      <w:pPr>
        <w:pStyle w:val="Style30"/>
        <w:keepNext/>
        <w:keepLines/>
        <w:widowControl w:val="0"/>
        <w:shd w:val="clear" w:color="auto" w:fill="auto"/>
        <w:bidi w:val="0"/>
        <w:spacing w:before="0" w:after="340" w:line="240" w:lineRule="auto"/>
        <w:ind w:left="0" w:right="0" w:firstLine="0"/>
        <w:jc w:val="center"/>
      </w:pPr>
      <w:bookmarkStart w:id="45" w:name="bookmark45"/>
      <w:bookmarkStart w:id="46" w:name="bookmark46"/>
      <w:bookmarkStart w:id="47" w:name="bookmark47"/>
      <w:r>
        <w:rPr>
          <w:spacing w:val="0"/>
          <w:w w:val="100"/>
          <w:position w:val="0"/>
        </w:rPr>
        <w:t>第七章新闻传播的演进与新闻事业的产生</w:t>
      </w:r>
      <w:bookmarkEnd w:id="45"/>
      <w:bookmarkEnd w:id="46"/>
      <w:bookmarkEnd w:id="47"/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 w:firstLine="420"/>
        <w:jc w:val="left"/>
      </w:pPr>
      <w:r>
        <w:rPr>
          <w:spacing w:val="0"/>
          <w:w w:val="100"/>
          <w:position w:val="0"/>
        </w:rPr>
        <w:t>第一节新闻媒介的演进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 w:firstLine="420"/>
        <w:jc w:val="left"/>
      </w:pPr>
      <w:r>
        <w:rPr>
          <w:spacing w:val="0"/>
          <w:w w:val="100"/>
          <w:position w:val="0"/>
        </w:rPr>
        <w:t>媒介的类型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 w:firstLine="420"/>
        <w:jc w:val="left"/>
      </w:pPr>
      <w:r>
        <w:rPr>
          <w:spacing w:val="0"/>
          <w:w w:val="100"/>
          <w:position w:val="0"/>
        </w:rPr>
        <w:t>早期新闻传播活动及其特征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 w:firstLine="420"/>
        <w:jc w:val="left"/>
      </w:pPr>
      <w:r>
        <w:rPr>
          <w:spacing w:val="0"/>
          <w:w w:val="100"/>
          <w:position w:val="0"/>
        </w:rPr>
        <w:t>早期传播媒介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 w:firstLine="420"/>
        <w:jc w:val="left"/>
      </w:pPr>
      <w:r>
        <w:rPr>
          <w:spacing w:val="0"/>
          <w:w w:val="100"/>
          <w:position w:val="0"/>
        </w:rPr>
        <w:t>早期传播内容及特征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 w:firstLine="420"/>
        <w:jc w:val="left"/>
      </w:pPr>
      <w:r>
        <w:rPr>
          <w:spacing w:val="0"/>
          <w:w w:val="100"/>
          <w:position w:val="0"/>
        </w:rPr>
        <w:t>第二节新闻事业的产生和发展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 w:firstLine="420"/>
        <w:jc w:val="left"/>
      </w:pPr>
      <w:r>
        <w:rPr>
          <w:spacing w:val="0"/>
          <w:w w:val="100"/>
          <w:position w:val="0"/>
        </w:rPr>
        <w:t>新闻事业的产生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 w:firstLine="420"/>
        <w:jc w:val="both"/>
        <w:sectPr>
          <w:footerReference w:type="default" r:id="rId14"/>
          <w:footnotePr>
            <w:pos w:val="pageBottom"/>
            <w:numFmt w:val="decimal"/>
            <w:numRestart w:val="continuous"/>
          </w:footnotePr>
          <w:pgSz w:w="7421" w:h="10800"/>
          <w:pgMar w:top="459" w:right="581" w:bottom="757" w:left="547" w:header="31" w:footer="3" w:gutter="0"/>
          <w:pgNumType w:start="2"/>
          <w:cols w:space="720"/>
          <w:noEndnote/>
          <w:rtlGutter w:val="0"/>
          <w:docGrid w:linePitch="360"/>
        </w:sectPr>
      </w:pPr>
      <w:r>
        <w:rPr>
          <w:spacing w:val="0"/>
          <w:w w:val="100"/>
          <w:position w:val="0"/>
        </w:rPr>
        <w:t>当代新闻事业的特点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320" w:line="312" w:lineRule="exact"/>
        <w:ind w:left="400" w:right="0" w:firstLine="20"/>
        <w:jc w:val="both"/>
      </w:pPr>
      <w:r>
        <w:rPr>
          <w:spacing w:val="0"/>
          <w:w w:val="100"/>
          <w:position w:val="0"/>
        </w:rPr>
        <w:t>新闻事业产生与发展的一般规律 第三节新闻事业的性质和功能 新闻事业的性质 新闻事业的特点 新闻事业的功能 第四节当代新闻媒介 当代新闻媒介的特征 各种媒介之比较 新闻媒介的现代化 现代新闻媒介发展对社会生活的影响</w:t>
      </w:r>
    </w:p>
    <w:p>
      <w:pPr>
        <w:pStyle w:val="Style30"/>
        <w:keepNext/>
        <w:keepLines/>
        <w:widowControl w:val="0"/>
        <w:shd w:val="clear" w:color="auto" w:fill="auto"/>
        <w:tabs>
          <w:tab w:pos="1066" w:val="left"/>
        </w:tabs>
        <w:bidi w:val="0"/>
        <w:spacing w:before="0" w:after="260" w:line="240" w:lineRule="auto"/>
        <w:ind w:left="0" w:right="0" w:firstLine="0"/>
        <w:jc w:val="center"/>
      </w:pPr>
      <w:bookmarkStart w:id="48" w:name="bookmark48"/>
      <w:bookmarkStart w:id="49" w:name="bookmark49"/>
      <w:bookmarkStart w:id="50" w:name="bookmark50"/>
      <w:r>
        <w:rPr>
          <w:spacing w:val="0"/>
          <w:w w:val="100"/>
          <w:position w:val="0"/>
        </w:rPr>
        <w:t>第八章</w:t>
        <w:tab/>
        <w:t>新闻媒介的有机运行</w:t>
      </w:r>
      <w:bookmarkEnd w:id="48"/>
      <w:bookmarkEnd w:id="49"/>
      <w:bookmarkEnd w:id="50"/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400" w:right="0" w:firstLine="20"/>
        <w:jc w:val="left"/>
        <w:rPr>
          <w:sz w:val="44"/>
          <w:szCs w:val="44"/>
        </w:rPr>
      </w:pPr>
      <w:r>
        <w:rPr>
          <w:spacing w:val="0"/>
          <w:w w:val="100"/>
          <w:position w:val="0"/>
          <w:sz w:val="19"/>
          <w:szCs w:val="19"/>
        </w:rPr>
        <w:t>第一节 新闻自由观念的确立与发展 古典出版自由思想 弥尔顿的新闻出版自由观</w:t>
      </w:r>
      <w:r>
        <w:rPr>
          <w:rFonts w:ascii="Times New Roman" w:eastAsia="Times New Roman" w:hAnsi="Times New Roman" w:cs="Times New Roman"/>
          <w:spacing w:val="0"/>
          <w:w w:val="100"/>
          <w:position w:val="0"/>
          <w:sz w:val="44"/>
          <w:szCs w:val="44"/>
          <w:lang w:val="en-US" w:eastAsia="en-US" w:bidi="en-US"/>
        </w:rPr>
        <w:t>t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280" w:line="312" w:lineRule="exact"/>
        <w:ind w:left="400" w:right="0" w:firstLine="20"/>
        <w:jc w:val="left"/>
      </w:pPr>
      <w:r>
        <w:rPr>
          <w:spacing w:val="0"/>
          <w:w w:val="100"/>
          <w:position w:val="0"/>
        </w:rPr>
        <w:t>第四权力论 密尔的功利主义言论自由观 第二节 马克思主义新闻自由观 新闻出版自由是资』阶级革命的成果之一 社会主义和资本主义新闻自由之比较 实行新闻自由应遵循的原则 第三节新闻媒介的社会控制 新闻媒介有机运行的物质技术前提 新闻媒介有机运行的社会前提 当代新闻自由的含义 新闻传播的社会责任理论 新闻媒介的社会义务和社会责任 新闻媒介的社会控制原理 社会控制新闻媒介的途径</w:t>
      </w:r>
    </w:p>
    <w:p>
      <w:pPr>
        <w:pStyle w:val="Style30"/>
        <w:keepNext/>
        <w:keepLines/>
        <w:widowControl w:val="0"/>
        <w:shd w:val="clear" w:color="auto" w:fill="auto"/>
        <w:bidi w:val="0"/>
        <w:spacing w:before="0" w:after="260" w:line="240" w:lineRule="auto"/>
        <w:ind w:left="0" w:right="0" w:firstLine="0"/>
        <w:jc w:val="center"/>
      </w:pPr>
      <w:bookmarkStart w:id="51" w:name="bookmark51"/>
      <w:bookmarkStart w:id="52" w:name="bookmark52"/>
      <w:bookmarkStart w:id="53" w:name="bookmark53"/>
      <w:r>
        <w:rPr>
          <w:spacing w:val="0"/>
          <w:w w:val="100"/>
          <w:position w:val="0"/>
        </w:rPr>
        <w:t>第九章社会主义新闻事业的形成及其特征</w:t>
      </w:r>
      <w:bookmarkEnd w:id="51"/>
      <w:bookmarkEnd w:id="52"/>
      <w:bookmarkEnd w:id="53"/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4" w:lineRule="exact"/>
        <w:ind w:left="400" w:right="0" w:firstLine="20"/>
        <w:jc w:val="left"/>
      </w:pPr>
      <w:r>
        <w:rPr>
          <w:spacing w:val="0"/>
          <w:w w:val="100"/>
          <w:position w:val="0"/>
        </w:rPr>
        <w:t>第一节两种社会制度两种新闻事业 新闻事业是一定社会经济制度的反映 两种新闻事业的区别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4" w:lineRule="exact"/>
        <w:ind w:left="400" w:right="0" w:firstLine="20"/>
        <w:jc w:val="left"/>
      </w:pPr>
      <w:r>
        <w:rPr>
          <w:spacing w:val="0"/>
          <w:w w:val="100"/>
          <w:position w:val="0"/>
        </w:rPr>
        <w:t>第二节社会主义新闻事业的基本特征 社会主义新闻事业的产生和发展 马克思恩格斯的党报思想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4" w:lineRule="exact"/>
        <w:ind w:left="400" w:right="0" w:firstLine="20"/>
        <w:jc w:val="left"/>
      </w:pPr>
      <w:r>
        <w:rPr>
          <w:spacing w:val="0"/>
          <w:w w:val="100"/>
          <w:position w:val="0"/>
        </w:rPr>
        <w:t>列宁的党报思想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4" w:lineRule="exact"/>
        <w:ind w:left="400" w:right="0" w:firstLine="20"/>
        <w:jc w:val="left"/>
      </w:pPr>
      <w:r>
        <w:rPr>
          <w:spacing w:val="0"/>
          <w:w w:val="100"/>
          <w:position w:val="0"/>
        </w:rPr>
        <w:t>社会主义新闻事业的基本特征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4" w:lineRule="exact"/>
        <w:ind w:left="400" w:right="0" w:firstLine="20"/>
        <w:jc w:val="left"/>
      </w:pPr>
      <w:r>
        <w:rPr>
          <w:spacing w:val="0"/>
          <w:w w:val="100"/>
          <w:position w:val="0"/>
        </w:rPr>
        <w:t>中国社会主义新闻事业的特色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4" w:lineRule="exact"/>
        <w:ind w:left="400" w:right="0" w:firstLine="20"/>
        <w:jc w:val="left"/>
      </w:pPr>
      <w:r>
        <w:rPr>
          <w:spacing w:val="0"/>
          <w:w w:val="100"/>
          <w:position w:val="0"/>
        </w:rPr>
        <w:t>第三节社会主义新闻工作的党性原则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4" w:lineRule="exact"/>
        <w:ind w:left="400" w:right="0" w:firstLine="20"/>
        <w:jc w:val="left"/>
      </w:pPr>
      <w:r>
        <w:rPr>
          <w:spacing w:val="0"/>
          <w:w w:val="100"/>
          <w:position w:val="0"/>
        </w:rPr>
        <w:t>社会主义新闻工作的基本要求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4" w:lineRule="exact"/>
        <w:ind w:left="400" w:right="0" w:firstLine="20"/>
        <w:jc w:val="left"/>
      </w:pPr>
      <w:r>
        <w:rPr>
          <w:spacing w:val="0"/>
          <w:w w:val="100"/>
          <w:position w:val="0"/>
        </w:rPr>
        <w:t>新闻工作的党性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4" w:lineRule="exact"/>
        <w:ind w:left="400" w:right="0" w:firstLine="20"/>
        <w:jc w:val="left"/>
      </w:pPr>
      <w:r>
        <w:rPr>
          <w:spacing w:val="0"/>
          <w:w w:val="100"/>
          <w:position w:val="0"/>
        </w:rPr>
        <w:t>为人民服务、为社会主义服务的基本方针 第四节社会主义新闻工作的群众性 新闻工作的群众性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4" w:lineRule="exact"/>
        <w:ind w:left="0" w:right="0" w:firstLine="400"/>
        <w:jc w:val="left"/>
      </w:pPr>
      <w:r>
        <w:rPr>
          <w:spacing w:val="0"/>
          <w:w w:val="100"/>
          <w:position w:val="0"/>
        </w:rPr>
        <w:t>全党办报群众办报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4" w:lineRule="exact"/>
        <w:ind w:left="0" w:right="0" w:firstLine="400"/>
        <w:jc w:val="left"/>
      </w:pPr>
      <w:r>
        <w:rPr>
          <w:spacing w:val="0"/>
          <w:w w:val="100"/>
          <w:position w:val="0"/>
        </w:rPr>
        <w:t>新时期群众工作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4" w:lineRule="exact"/>
        <w:ind w:left="0" w:right="0" w:firstLine="400"/>
        <w:jc w:val="both"/>
      </w:pPr>
      <w:r>
        <w:rPr>
          <w:spacing w:val="0"/>
          <w:w w:val="100"/>
          <w:position w:val="0"/>
        </w:rPr>
        <w:t>第五节舆论引嬴舆论监督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4" w:lineRule="exact"/>
        <w:ind w:left="0" w:right="0" w:firstLine="400"/>
        <w:jc w:val="left"/>
      </w:pPr>
      <w:r>
        <w:rPr>
          <w:spacing w:val="0"/>
          <w:w w:val="100"/>
          <w:position w:val="0"/>
        </w:rPr>
        <w:t>反映舆论和引导舆论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4" w:lineRule="exact"/>
        <w:ind w:left="0" w:right="0" w:firstLine="400"/>
        <w:jc w:val="left"/>
      </w:pPr>
      <w:r>
        <w:rPr>
          <w:spacing w:val="0"/>
          <w:w w:val="100"/>
          <w:position w:val="0"/>
        </w:rPr>
        <w:t>引导舆论的种类和方法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360" w:line="314" w:lineRule="exact"/>
        <w:ind w:left="0" w:right="0" w:firstLine="400"/>
        <w:jc w:val="left"/>
      </w:pPr>
      <w:r>
        <w:rPr>
          <w:spacing w:val="0"/>
          <w:w w:val="100"/>
          <w:position w:val="0"/>
        </w:rPr>
        <w:t>新闻舆论监督的作用、特点、原则</w:t>
      </w:r>
    </w:p>
    <w:p>
      <w:pPr>
        <w:pStyle w:val="Style30"/>
        <w:keepNext/>
        <w:keepLines/>
        <w:widowControl w:val="0"/>
        <w:shd w:val="clear" w:color="auto" w:fill="auto"/>
        <w:bidi w:val="0"/>
        <w:spacing w:before="0" w:after="260" w:line="240" w:lineRule="auto"/>
        <w:ind w:left="0" w:right="0" w:firstLine="0"/>
        <w:jc w:val="center"/>
      </w:pPr>
      <w:bookmarkStart w:id="54" w:name="bookmark54"/>
      <w:bookmarkStart w:id="55" w:name="bookmark55"/>
      <w:bookmarkStart w:id="56" w:name="bookmark56"/>
      <w:r>
        <w:rPr>
          <w:spacing w:val="0"/>
          <w:w w:val="100"/>
          <w:position w:val="0"/>
        </w:rPr>
        <w:t>第十章新闻从业人员的行为规范</w:t>
      </w:r>
      <w:bookmarkEnd w:id="54"/>
      <w:bookmarkEnd w:id="55"/>
      <w:bookmarkEnd w:id="56"/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0" w:lineRule="exact"/>
        <w:ind w:left="400" w:right="0" w:firstLine="20"/>
        <w:jc w:val="left"/>
      </w:pPr>
      <w:r>
        <w:rPr>
          <w:spacing w:val="0"/>
          <w:w w:val="100"/>
          <w:position w:val="0"/>
        </w:rPr>
        <w:t xml:space="preserve">第一节新闻从业人员的社会角色特征 新闻从业人员的社会定位 新闻从业人员的社会角色特征 </w:t>
      </w:r>
      <w:r>
        <w:rPr>
          <w:spacing w:val="0"/>
          <w:w w:val="100"/>
          <w:position w:val="0"/>
        </w:rPr>
        <w:t>第二节新闻从业人员的素质要求和修养规范 新闻从业人员的素质要求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0" w:right="0" w:firstLine="420"/>
        <w:jc w:val="left"/>
      </w:pPr>
      <w:r>
        <w:rPr>
          <w:spacing w:val="0"/>
          <w:w w:val="100"/>
          <w:position w:val="0"/>
        </w:rPr>
        <w:t>新闻从业人员的修养规范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0" w:right="0" w:firstLine="420"/>
        <w:jc w:val="left"/>
        <w:sectPr>
          <w:footerReference w:type="default" r:id="rId15"/>
          <w:footerReference w:type="first" r:id="rId16"/>
          <w:footnotePr>
            <w:pos w:val="pageBottom"/>
            <w:numFmt w:val="decimal"/>
            <w:numRestart w:val="continuous"/>
          </w:footnotePr>
          <w:pgSz w:w="7421" w:h="10800"/>
          <w:pgMar w:top="459" w:right="581" w:bottom="757" w:left="547" w:header="0" w:footer="3" w:gutter="0"/>
          <w:cols w:space="720"/>
          <w:noEndnote/>
          <w:titlePg/>
          <w:rtlGutter w:val="0"/>
          <w:docGrid w:linePitch="360"/>
        </w:sectPr>
      </w:pPr>
      <w:r>
        <w:rPr>
          <w:spacing w:val="0"/>
          <w:w w:val="100"/>
          <w:position w:val="0"/>
        </w:rPr>
        <w:t>他律与自律的统一</w:t>
      </w:r>
    </w:p>
    <w:p>
      <w:pPr>
        <w:pStyle w:val="Style9"/>
        <w:keepNext/>
        <w:keepLines/>
        <w:widowControl w:val="0"/>
        <w:shd w:val="clear" w:color="auto" w:fill="auto"/>
        <w:bidi w:val="0"/>
        <w:spacing w:before="0" w:after="780" w:line="240" w:lineRule="auto"/>
        <w:ind w:left="0" w:right="0" w:firstLine="0"/>
        <w:jc w:val="center"/>
        <w:rPr>
          <w:sz w:val="38"/>
          <w:szCs w:val="38"/>
        </w:rPr>
      </w:pPr>
      <w:bookmarkStart w:id="57" w:name="bookmark57"/>
      <w:bookmarkStart w:id="58" w:name="bookmark58"/>
      <w:bookmarkStart w:id="59" w:name="bookmark59"/>
      <w:r>
        <w:rPr>
          <w:color w:val="000000"/>
          <w:spacing w:val="0"/>
          <w:w w:val="100"/>
          <w:position w:val="0"/>
          <w:sz w:val="38"/>
          <w:szCs w:val="38"/>
          <w:shd w:val="clear" w:color="auto" w:fill="FFFFFF"/>
        </w:rPr>
        <w:t>传播理论</w:t>
      </w:r>
      <w:bookmarkEnd w:id="57"/>
      <w:bookmarkEnd w:id="58"/>
      <w:bookmarkEnd w:id="59"/>
    </w:p>
    <w:p>
      <w:pPr>
        <w:pStyle w:val="Style28"/>
        <w:keepNext/>
        <w:keepLines/>
        <w:widowControl w:val="0"/>
        <w:pBdr>
          <w:bottom w:val="single" w:sz="4" w:space="0" w:color="auto"/>
        </w:pBdr>
        <w:shd w:val="clear" w:color="auto" w:fill="auto"/>
        <w:bidi w:val="0"/>
        <w:spacing w:before="0" w:line="240" w:lineRule="auto"/>
        <w:ind w:left="0" w:right="0" w:firstLine="0"/>
        <w:jc w:val="left"/>
      </w:pPr>
      <w:bookmarkStart w:id="60" w:name="bookmark60"/>
      <w:bookmarkStart w:id="61" w:name="bookmark61"/>
      <w:bookmarkStart w:id="62" w:name="bookmark62"/>
      <w:r>
        <w:rPr>
          <w:spacing w:val="0"/>
          <w:w w:val="100"/>
          <w:position w:val="0"/>
        </w:rPr>
        <w:t>第一部分考试大纲</w:t>
      </w:r>
      <w:bookmarkEnd w:id="60"/>
      <w:bookmarkEnd w:id="61"/>
      <w:bookmarkEnd w:id="62"/>
    </w:p>
    <w:p>
      <w:pPr>
        <w:pStyle w:val="Style30"/>
        <w:keepNext/>
        <w:keepLines/>
        <w:widowControl w:val="0"/>
        <w:shd w:val="clear" w:color="auto" w:fill="auto"/>
        <w:bidi w:val="0"/>
        <w:spacing w:before="0" w:after="360" w:line="240" w:lineRule="auto"/>
        <w:ind w:left="0" w:right="0" w:firstLine="0"/>
        <w:jc w:val="center"/>
      </w:pPr>
      <w:bookmarkStart w:id="63" w:name="bookmark63"/>
      <w:bookmarkStart w:id="64" w:name="bookmark64"/>
      <w:bookmarkStart w:id="65" w:name="bookmark65"/>
      <w:r>
        <w:rPr>
          <w:rFonts w:ascii="Times New Roman" w:eastAsia="Times New Roman" w:hAnsi="Times New Roman" w:cs="Times New Roman"/>
          <w:spacing w:val="0"/>
          <w:w w:val="100"/>
          <w:position w:val="0"/>
          <w:sz w:val="36"/>
          <w:szCs w:val="36"/>
          <w:lang w:val="en-US" w:eastAsia="en-US" w:bidi="en-US"/>
        </w:rPr>
        <w:t>I.</w:t>
      </w:r>
      <w:r>
        <w:rPr>
          <w:spacing w:val="0"/>
          <w:w w:val="100"/>
          <w:position w:val="0"/>
        </w:rPr>
        <w:t>考试要求</w:t>
      </w:r>
      <w:bookmarkEnd w:id="63"/>
      <w:bookmarkEnd w:id="64"/>
      <w:bookmarkEnd w:id="65"/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360" w:line="307" w:lineRule="exact"/>
        <w:ind w:left="0" w:right="0" w:firstLine="420"/>
        <w:jc w:val="both"/>
      </w:pPr>
      <w:r>
        <w:rPr>
          <w:spacing w:val="0"/>
          <w:w w:val="100"/>
          <w:position w:val="0"/>
        </w:rPr>
        <w:t>本大纲以申请新闻传播学硕士学位的同等学力人员为对象。要求 考生从辩证唯物论和历史唯物论立场出发来把握人类社会传播的发 生、发展和演化的历史与规律，系统掌握传播学的基本概念和理论体 系，明确各种类型传播活动的形态、结构、机制与社会功能，灵活运用传 播学知识考察、分析和解决信息吨</w:t>
      </w:r>
      <w:r>
        <w:rPr>
          <w:rFonts w:ascii="Times New Roman" w:eastAsia="Times New Roman" w:hAnsi="Times New Roman" w:cs="Times New Roman"/>
          <w:spacing w:val="0"/>
          <w:w w:val="100"/>
          <w:position w:val="0"/>
          <w:sz w:val="44"/>
          <w:szCs w:val="44"/>
          <w:lang w:val="en-US" w:eastAsia="en-US" w:bidi="en-US"/>
        </w:rPr>
        <w:t>J</w:t>
      </w:r>
      <w:r>
        <w:rPr>
          <w:spacing w:val="0"/>
          <w:w w:val="100"/>
          <w:position w:val="0"/>
        </w:rPr>
        <w:t>弋的各种理论与现实课题。</w:t>
      </w:r>
    </w:p>
    <w:p>
      <w:pPr>
        <w:pStyle w:val="Style30"/>
        <w:keepNext/>
        <w:keepLines/>
        <w:widowControl w:val="0"/>
        <w:shd w:val="clear" w:color="auto" w:fill="auto"/>
        <w:bidi w:val="0"/>
        <w:spacing w:before="0" w:after="720" w:line="240" w:lineRule="auto"/>
        <w:ind w:left="0" w:right="0" w:firstLine="0"/>
        <w:jc w:val="center"/>
      </w:pPr>
      <w:bookmarkStart w:id="66" w:name="bookmark66"/>
      <w:bookmarkStart w:id="67" w:name="bookmark67"/>
      <w:bookmarkStart w:id="68" w:name="bookmark68"/>
      <w:r>
        <w:rPr>
          <w:rFonts w:ascii="Times New Roman" w:eastAsia="Times New Roman" w:hAnsi="Times New Roman" w:cs="Times New Roman"/>
          <w:spacing w:val="0"/>
          <w:w w:val="100"/>
          <w:position w:val="0"/>
          <w:sz w:val="36"/>
          <w:szCs w:val="36"/>
          <w:lang w:val="en-US" w:eastAsia="en-US" w:bidi="en-US"/>
        </w:rPr>
        <w:t>n.</w:t>
      </w:r>
      <w:r>
        <w:rPr>
          <w:spacing w:val="0"/>
          <w:w w:val="100"/>
          <w:position w:val="0"/>
        </w:rPr>
        <w:t>考试内容</w:t>
      </w:r>
      <w:bookmarkEnd w:id="66"/>
      <w:bookmarkEnd w:id="67"/>
      <w:bookmarkEnd w:id="68"/>
    </w:p>
    <w:p>
      <w:pPr>
        <w:pStyle w:val="Style30"/>
        <w:keepNext/>
        <w:keepLines/>
        <w:widowControl w:val="0"/>
        <w:shd w:val="clear" w:color="auto" w:fill="auto"/>
        <w:bidi w:val="0"/>
        <w:spacing w:before="0" w:after="260" w:line="240" w:lineRule="auto"/>
        <w:ind w:left="0" w:right="0" w:firstLine="0"/>
        <w:jc w:val="center"/>
      </w:pPr>
      <w:bookmarkStart w:id="69" w:name="bookmark69"/>
      <w:bookmarkStart w:id="70" w:name="bookmark70"/>
      <w:bookmarkStart w:id="71" w:name="bookmark71"/>
      <w:r>
        <w:rPr>
          <w:spacing w:val="0"/>
          <w:w w:val="100"/>
          <w:position w:val="0"/>
        </w:rPr>
        <w:t>第一覃总 论</w:t>
      </w:r>
      <w:bookmarkEnd w:id="69"/>
      <w:bookmarkEnd w:id="70"/>
      <w:bookmarkEnd w:id="71"/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07" w:lineRule="exact"/>
        <w:ind w:left="400" w:right="0" w:firstLine="20"/>
        <w:jc w:val="left"/>
      </w:pPr>
      <w:r>
        <w:rPr>
          <w:spacing w:val="0"/>
          <w:w w:val="100"/>
          <w:position w:val="0"/>
        </w:rPr>
        <w:t>第一节传播与信息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07" w:lineRule="exact"/>
        <w:ind w:left="400" w:right="0" w:firstLine="20"/>
        <w:jc w:val="left"/>
      </w:pPr>
      <w:r>
        <w:rPr>
          <w:spacing w:val="0"/>
          <w:w w:val="100"/>
          <w:position w:val="0"/>
        </w:rPr>
        <w:t>信息与社会信息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07" w:lineRule="exact"/>
        <w:ind w:left="400" w:right="0" w:firstLine="20"/>
        <w:jc w:val="left"/>
      </w:pPr>
      <w:r>
        <w:rPr>
          <w:spacing w:val="0"/>
          <w:w w:val="100"/>
          <w:position w:val="0"/>
        </w:rPr>
        <w:t>社会传播的定义和特点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07" w:lineRule="exact"/>
        <w:ind w:left="400" w:right="0" w:firstLine="20"/>
        <w:jc w:val="left"/>
      </w:pPr>
      <w:r>
        <w:rPr>
          <w:spacing w:val="0"/>
          <w:w w:val="100"/>
          <w:position w:val="0"/>
        </w:rPr>
        <w:t>第二节传播学是研究社会信息系统及其运行规律的科学 社会传播的系统性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360" w:line="307" w:lineRule="exact"/>
        <w:ind w:left="400" w:right="0" w:firstLine="20"/>
        <w:jc w:val="left"/>
        <w:sectPr>
          <w:footnotePr>
            <w:pos w:val="pageBottom"/>
            <w:numFmt w:val="decimal"/>
            <w:numRestart w:val="continuous"/>
          </w:footnotePr>
          <w:pgSz w:w="7421" w:h="10800"/>
          <w:pgMar w:top="455" w:right="600" w:bottom="766" w:left="557" w:header="0" w:footer="3" w:gutter="0"/>
          <w:cols w:space="720"/>
          <w:noEndnote/>
          <w:rtlGutter w:val="0"/>
          <w:docGrid w:linePitch="360"/>
        </w:sectPr>
      </w:pPr>
      <w:r>
        <w:rPr>
          <w:spacing w:val="0"/>
          <w:w w:val="100"/>
          <w:position w:val="0"/>
        </w:rPr>
        <w:t>社会信息系统是社会的基本系统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 w:firstLine="400"/>
        <w:jc w:val="left"/>
      </w:pPr>
      <w:r>
        <w:rPr>
          <w:spacing w:val="0"/>
          <w:w w:val="100"/>
          <w:position w:val="0"/>
        </w:rPr>
        <w:t>社会信息系统与社会发展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 w:firstLine="400"/>
        <w:jc w:val="left"/>
      </w:pPr>
      <w:r>
        <w:rPr>
          <w:spacing w:val="0"/>
          <w:w w:val="100"/>
          <w:position w:val="0"/>
        </w:rPr>
        <w:t>第三节马克思主义精神交往理论与传播学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 w:firstLine="400"/>
        <w:jc w:val="left"/>
      </w:pPr>
      <w:r>
        <w:rPr>
          <w:spacing w:val="0"/>
          <w:w w:val="100"/>
          <w:position w:val="0"/>
        </w:rPr>
        <w:t>马克思、恩格斯的精神交往理论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 w:firstLine="400"/>
        <w:jc w:val="left"/>
      </w:pPr>
      <w:r>
        <w:rPr>
          <w:spacing w:val="0"/>
          <w:w w:val="100"/>
          <w:position w:val="0"/>
        </w:rPr>
        <w:t>在人类交往活动的大系统中把握传播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 w:firstLine="400"/>
        <w:jc w:val="left"/>
      </w:pPr>
      <w:r>
        <w:rPr>
          <w:spacing w:val="0"/>
          <w:w w:val="100"/>
          <w:position w:val="0"/>
        </w:rPr>
        <w:t>从物质交往和精神交往的辩证关系中把握传播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 w:firstLine="400"/>
        <w:jc w:val="left"/>
      </w:pPr>
      <w:r>
        <w:rPr>
          <w:spacing w:val="0"/>
          <w:w w:val="100"/>
          <w:position w:val="0"/>
        </w:rPr>
        <w:t>第四节传播学研究史与主要学派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 w:firstLine="400"/>
        <w:jc w:val="left"/>
      </w:pPr>
      <w:r>
        <w:rPr>
          <w:spacing w:val="0"/>
          <w:w w:val="100"/>
          <w:position w:val="0"/>
        </w:rPr>
        <w:t>早期的学术思想源流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 w:firstLine="400"/>
        <w:jc w:val="left"/>
      </w:pPr>
      <w:r>
        <w:rPr>
          <w:spacing w:val="0"/>
          <w:w w:val="100"/>
          <w:position w:val="0"/>
        </w:rPr>
        <w:t>传播学四位奠基人与学科创立者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 w:firstLine="400"/>
        <w:jc w:val="left"/>
      </w:pPr>
      <w:r>
        <w:rPr>
          <w:spacing w:val="0"/>
          <w:w w:val="100"/>
          <w:position w:val="0"/>
        </w:rPr>
        <w:t>传播学的经验学派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340" w:line="240" w:lineRule="auto"/>
        <w:ind w:left="0" w:right="0" w:firstLine="400"/>
        <w:jc w:val="left"/>
      </w:pPr>
      <w:r>
        <w:rPr>
          <w:spacing w:val="0"/>
          <w:w w:val="100"/>
          <w:position w:val="0"/>
        </w:rPr>
        <w:t>传播学的批判学派</w:t>
      </w:r>
    </w:p>
    <w:p>
      <w:pPr>
        <w:pStyle w:val="Style30"/>
        <w:keepNext/>
        <w:keepLines/>
        <w:widowControl w:val="0"/>
        <w:shd w:val="clear" w:color="auto" w:fill="auto"/>
        <w:bidi w:val="0"/>
        <w:spacing w:before="0" w:after="340" w:line="240" w:lineRule="auto"/>
        <w:ind w:left="1200" w:right="0" w:firstLine="0"/>
        <w:jc w:val="left"/>
      </w:pPr>
      <w:bookmarkStart w:id="72" w:name="bookmark72"/>
      <w:bookmarkStart w:id="73" w:name="bookmark73"/>
      <w:bookmarkStart w:id="74" w:name="bookmark74"/>
      <w:r>
        <w:rPr>
          <w:spacing w:val="0"/>
          <w:w w:val="100"/>
          <w:position w:val="0"/>
        </w:rPr>
        <w:t>第二章人类传播的历史与发展</w:t>
      </w:r>
      <w:bookmarkEnd w:id="72"/>
      <w:bookmarkEnd w:id="73"/>
      <w:bookmarkEnd w:id="74"/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400"/>
        <w:jc w:val="left"/>
      </w:pPr>
      <w:r>
        <w:rPr>
          <w:spacing w:val="0"/>
          <w:w w:val="100"/>
          <w:position w:val="0"/>
        </w:rPr>
        <w:t>第一节从动物传播到人类传播</w:t>
      </w:r>
      <w:r>
        <w:rPr>
          <w:spacing w:val="0"/>
          <w:w w:val="100"/>
          <w:position w:val="0"/>
          <w:lang w:val="en-US" w:eastAsia="en-US" w:bidi="en-US"/>
        </w:rPr>
        <w:t>■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 w:firstLine="400"/>
        <w:jc w:val="left"/>
      </w:pPr>
      <w:r>
        <w:rPr>
          <w:spacing w:val="0"/>
          <w:w w:val="100"/>
          <w:position w:val="0"/>
        </w:rPr>
        <w:t>动物传播的普遍性和局限性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 w:firstLine="400"/>
        <w:jc w:val="left"/>
      </w:pPr>
      <w:r>
        <w:rPr>
          <w:spacing w:val="0"/>
          <w:w w:val="100"/>
          <w:position w:val="0"/>
        </w:rPr>
        <w:t>劳动创造了人类的语言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 w:firstLine="400"/>
        <w:jc w:val="left"/>
      </w:pPr>
      <w:r>
        <w:rPr>
          <w:spacing w:val="0"/>
          <w:w w:val="100"/>
          <w:position w:val="0"/>
        </w:rPr>
        <w:t>第二节人类传播的发展进程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 w:firstLine="400"/>
        <w:jc w:val="left"/>
      </w:pPr>
      <w:r>
        <w:rPr>
          <w:spacing w:val="0"/>
          <w:w w:val="100"/>
          <w:position w:val="0"/>
        </w:rPr>
        <w:t>口语传播时代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 w:firstLine="400"/>
        <w:jc w:val="left"/>
      </w:pPr>
      <w:r>
        <w:rPr>
          <w:spacing w:val="0"/>
          <w:w w:val="100"/>
          <w:position w:val="0"/>
        </w:rPr>
        <w:t>文字传播时代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 w:firstLine="400"/>
        <w:jc w:val="left"/>
      </w:pPr>
      <w:r>
        <w:rPr>
          <w:spacing w:val="0"/>
          <w:w w:val="100"/>
          <w:position w:val="0"/>
        </w:rPr>
        <w:t>印刷传播时代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 w:firstLine="400"/>
        <w:jc w:val="left"/>
      </w:pPr>
      <w:r>
        <w:rPr>
          <w:spacing w:val="0"/>
          <w:w w:val="100"/>
          <w:position w:val="0"/>
        </w:rPr>
        <w:t>电子传播时代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 w:firstLine="400"/>
        <w:jc w:val="left"/>
      </w:pPr>
      <w:r>
        <w:rPr>
          <w:spacing w:val="0"/>
          <w:w w:val="100"/>
          <w:position w:val="0"/>
        </w:rPr>
        <w:t>第三节信息社会与信息传播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 w:firstLine="400"/>
        <w:jc w:val="left"/>
      </w:pPr>
      <w:r>
        <w:rPr>
          <w:spacing w:val="0"/>
          <w:w w:val="100"/>
          <w:position w:val="0"/>
        </w:rPr>
        <w:t>媒介进化与社会发展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340" w:line="240" w:lineRule="auto"/>
        <w:ind w:left="0" w:right="0" w:firstLine="400"/>
        <w:jc w:val="left"/>
      </w:pPr>
      <w:r>
        <w:rPr>
          <w:spacing w:val="0"/>
          <w:w w:val="100"/>
          <w:position w:val="0"/>
        </w:rPr>
        <w:t>信息爆炸与信息社会</w:t>
      </w:r>
    </w:p>
    <w:p>
      <w:pPr>
        <w:pStyle w:val="Style30"/>
        <w:keepNext/>
        <w:keepLines/>
        <w:widowControl w:val="0"/>
        <w:shd w:val="clear" w:color="auto" w:fill="auto"/>
        <w:bidi w:val="0"/>
        <w:spacing w:before="0" w:after="340" w:line="240" w:lineRule="auto"/>
        <w:ind w:left="1200" w:right="0" w:firstLine="0"/>
        <w:jc w:val="left"/>
      </w:pPr>
      <w:bookmarkStart w:id="75" w:name="bookmark75"/>
      <w:bookmarkStart w:id="76" w:name="bookmark76"/>
      <w:bookmarkStart w:id="77" w:name="bookmark77"/>
      <w:r>
        <w:rPr>
          <w:spacing w:val="0"/>
          <w:w w:val="100"/>
          <w:position w:val="0"/>
        </w:rPr>
        <w:t>第三章人类传播的符号和意义</w:t>
      </w:r>
      <w:bookmarkEnd w:id="75"/>
      <w:bookmarkEnd w:id="76"/>
      <w:bookmarkEnd w:id="77"/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 w:firstLine="400"/>
        <w:jc w:val="left"/>
      </w:pPr>
      <w:r>
        <w:rPr>
          <w:spacing w:val="0"/>
          <w:w w:val="100"/>
          <w:position w:val="0"/>
        </w:rPr>
        <w:t>第一节符号在人类传播中的作用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 w:firstLine="400"/>
        <w:jc w:val="left"/>
      </w:pPr>
      <w:r>
        <w:rPr>
          <w:spacing w:val="0"/>
          <w:w w:val="100"/>
          <w:position w:val="0"/>
        </w:rPr>
        <w:t>符号的定义和功能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 w:firstLine="400"/>
        <w:jc w:val="left"/>
      </w:pPr>
      <w:r>
        <w:rPr>
          <w:spacing w:val="0"/>
          <w:w w:val="100"/>
          <w:position w:val="0"/>
        </w:rPr>
        <w:t>信号与象征符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0" w:right="0" w:firstLine="400"/>
        <w:jc w:val="both"/>
      </w:pPr>
      <w:r>
        <w:rPr>
          <w:spacing w:val="0"/>
          <w:w w:val="100"/>
          <w:position w:val="0"/>
        </w:rPr>
        <w:t>语言符号和非语言符号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400" w:right="0" w:firstLine="20"/>
        <w:jc w:val="left"/>
      </w:pPr>
      <w:r>
        <w:rPr>
          <w:spacing w:val="0"/>
          <w:w w:val="100"/>
          <w:position w:val="0"/>
        </w:rPr>
        <w:t>第二节人类传播中的意义交流 意义的定义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340" w:line="312" w:lineRule="exact"/>
        <w:ind w:left="400" w:right="0" w:firstLine="20"/>
        <w:jc w:val="both"/>
      </w:pPr>
      <w:r>
        <w:rPr>
          <w:spacing w:val="0"/>
          <w:w w:val="100"/>
          <w:position w:val="0"/>
        </w:rPr>
        <w:t>符号意义的分类 传播过程中的意义 第三节象征性社会互动 人类的象征行为 象征性互动理论 象征性社会互动 文化的象征性</w:t>
      </w:r>
    </w:p>
    <w:p>
      <w:pPr>
        <w:pStyle w:val="Style30"/>
        <w:keepNext/>
        <w:keepLines/>
        <w:widowControl w:val="0"/>
        <w:shd w:val="clear" w:color="auto" w:fill="auto"/>
        <w:bidi w:val="0"/>
        <w:spacing w:before="0" w:after="260" w:line="240" w:lineRule="auto"/>
        <w:ind w:left="0" w:right="0" w:firstLine="0"/>
        <w:jc w:val="center"/>
      </w:pPr>
      <w:bookmarkStart w:id="78" w:name="bookmark78"/>
      <w:bookmarkStart w:id="79" w:name="bookmark79"/>
      <w:bookmarkStart w:id="80" w:name="bookmark80"/>
      <w:r>
        <w:rPr>
          <w:spacing w:val="0"/>
          <w:w w:val="100"/>
          <w:position w:val="0"/>
        </w:rPr>
        <w:t>第四章人类传播的过程与系统结构</w:t>
      </w:r>
      <w:bookmarkEnd w:id="78"/>
      <w:bookmarkEnd w:id="79"/>
      <w:bookmarkEnd w:id="80"/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340" w:line="311" w:lineRule="exact"/>
        <w:ind w:left="400" w:right="0" w:firstLine="20"/>
        <w:jc w:val="left"/>
      </w:pPr>
      <w:r>
        <w:rPr>
          <w:spacing w:val="0"/>
          <w:w w:val="100"/>
          <w:position w:val="0"/>
        </w:rPr>
        <w:t>第一节传播的基本过程 传播过程的构成要素 传播过程的特点 传播过程的直线模式与循环模式’ 第二节社会传播的构 社会传播的系统模式 社会传播的总过程竊论</w:t>
      </w:r>
    </w:p>
    <w:p>
      <w:pPr>
        <w:pStyle w:val="Style30"/>
        <w:keepNext/>
        <w:keepLines/>
        <w:widowControl w:val="0"/>
        <w:shd w:val="clear" w:color="auto" w:fill="auto"/>
        <w:bidi w:val="0"/>
        <w:spacing w:before="0" w:after="260" w:line="240" w:lineRule="auto"/>
        <w:ind w:left="0" w:right="0" w:firstLine="0"/>
        <w:jc w:val="center"/>
      </w:pPr>
      <w:bookmarkStart w:id="81" w:name="bookmark81"/>
      <w:bookmarkStart w:id="82" w:name="bookmark82"/>
      <w:bookmarkStart w:id="83" w:name="bookmark83"/>
      <w:r>
        <w:rPr>
          <w:spacing w:val="0"/>
          <w:w w:val="100"/>
          <w:position w:val="0"/>
        </w:rPr>
        <w:t>第五章人类传播的基本类型</w:t>
      </w:r>
      <w:bookmarkEnd w:id="81"/>
      <w:bookmarkEnd w:id="82"/>
      <w:bookmarkEnd w:id="83"/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300" w:line="311" w:lineRule="exact"/>
        <w:ind w:left="400" w:right="0" w:firstLine="20"/>
        <w:jc w:val="left"/>
      </w:pPr>
      <w:r>
        <w:rPr>
          <w:spacing w:val="0"/>
          <w:w w:val="100"/>
          <w:position w:val="0"/>
        </w:rPr>
        <w:t>第一节人内传播 人内传播及其特性 关于人内传播之社会性的若干理论 第二节人际传播 人际传播的概念与特点 人际传播的动机与功能 库利的</w:t>
      </w:r>
      <w:r>
        <w:rPr>
          <w:spacing w:val="0"/>
          <w:w w:val="100"/>
          <w:position w:val="0"/>
          <w:lang w:val="zh-CN" w:eastAsia="zh-CN" w:bidi="zh-CN"/>
        </w:rPr>
        <w:t>“镜</w:t>
      </w:r>
      <w:r>
        <w:rPr>
          <w:spacing w:val="0"/>
          <w:w w:val="100"/>
          <w:position w:val="0"/>
        </w:rPr>
        <w:t>中我</w:t>
      </w:r>
      <w:r>
        <w:rPr>
          <w:spacing w:val="0"/>
          <w:w w:val="100"/>
          <w:position w:val="0"/>
          <w:lang w:val="zh-CN" w:eastAsia="zh-CN" w:bidi="zh-CN"/>
        </w:rPr>
        <w:t>”理论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340" w:line="312" w:lineRule="exact"/>
        <w:ind w:left="400" w:right="0" w:firstLine="20"/>
        <w:jc w:val="left"/>
      </w:pPr>
      <w:r>
        <w:rPr>
          <w:spacing w:val="0"/>
          <w:w w:val="100"/>
          <w:position w:val="0"/>
        </w:rPr>
        <w:t>姿态的传播功能 第三节群体传播 群体与群体传播 群体传播的社会功能 个人参与群体传播的动机 群体传播与群体意识 群体规范及其功能 集合行为中的传播机制 第四节组织传播 组织与组织传播 组织传播的功能 组织内传播的过程与结构 组织外传播及其形态</w:t>
      </w:r>
    </w:p>
    <w:p>
      <w:pPr>
        <w:pStyle w:val="Style30"/>
        <w:keepNext/>
        <w:keepLines/>
        <w:widowControl w:val="0"/>
        <w:shd w:val="clear" w:color="auto" w:fill="auto"/>
        <w:bidi w:val="0"/>
        <w:spacing w:before="0" w:after="240" w:line="240" w:lineRule="auto"/>
        <w:ind w:left="0" w:right="0" w:firstLine="0"/>
        <w:jc w:val="center"/>
      </w:pPr>
      <w:bookmarkStart w:id="84" w:name="bookmark84"/>
      <w:bookmarkStart w:id="85" w:name="bookmark85"/>
      <w:bookmarkStart w:id="86" w:name="bookmark86"/>
      <w:r>
        <w:rPr>
          <w:spacing w:val="0"/>
          <w:w w:val="100"/>
          <w:position w:val="0"/>
        </w:rPr>
        <w:t>第六章大众传播</w:t>
      </w:r>
      <w:bookmarkEnd w:id="84"/>
      <w:bookmarkEnd w:id="85"/>
      <w:bookmarkEnd w:id="86"/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400" w:right="0" w:firstLine="20"/>
        <w:jc w:val="left"/>
      </w:pPr>
      <w:r>
        <w:rPr>
          <w:spacing w:val="0"/>
          <w:w w:val="100"/>
          <w:position w:val="0"/>
        </w:rPr>
        <w:t>第一节大众传播的定义、特点与社会功能 大众传播的定义与特点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0" w:right="0" w:firstLine="400"/>
        <w:jc w:val="left"/>
      </w:pPr>
      <w:r>
        <w:rPr>
          <w:spacing w:val="0"/>
          <w:w w:val="100"/>
          <w:position w:val="0"/>
        </w:rPr>
        <w:t>大众传播的社会功能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0" w:right="0" w:firstLine="400"/>
        <w:jc w:val="left"/>
      </w:pPr>
      <w:r>
        <w:rPr>
          <w:spacing w:val="0"/>
          <w:w w:val="100"/>
          <w:position w:val="0"/>
        </w:rPr>
        <w:t>第二节大众传播白/产生与发展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0" w:right="0" w:firstLine="400"/>
        <w:jc w:val="left"/>
      </w:pPr>
      <w:r>
        <w:rPr>
          <w:spacing w:val="0"/>
          <w:w w:val="100"/>
          <w:position w:val="0"/>
        </w:rPr>
        <w:t>大众报刊与大众传播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0" w:right="0" w:firstLine="400"/>
        <w:jc w:val="left"/>
      </w:pPr>
      <w:r>
        <w:rPr>
          <w:spacing w:val="0"/>
          <w:w w:val="100"/>
          <w:position w:val="0"/>
        </w:rPr>
        <w:t>电报、电影、广播与大众传播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0" w:right="0" w:firstLine="400"/>
        <w:jc w:val="left"/>
      </w:pPr>
      <w:r>
        <w:rPr>
          <w:spacing w:val="0"/>
          <w:w w:val="100"/>
          <w:position w:val="0"/>
        </w:rPr>
        <w:t>电视媒介与大众传播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0" w:right="0" w:firstLine="400"/>
        <w:jc w:val="left"/>
      </w:pPr>
      <w:r>
        <w:rPr>
          <w:spacing w:val="0"/>
          <w:w w:val="100"/>
          <w:position w:val="0"/>
        </w:rPr>
        <w:t>第三节大众传播的社会影响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0" w:right="0" w:firstLine="400"/>
        <w:jc w:val="left"/>
      </w:pPr>
      <w:r>
        <w:rPr>
          <w:spacing w:val="0"/>
          <w:w w:val="100"/>
          <w:position w:val="0"/>
        </w:rPr>
        <w:t>关于大众传播社会影响性质的不同观点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340" w:line="312" w:lineRule="exact"/>
        <w:ind w:left="0" w:right="0" w:firstLine="400"/>
        <w:jc w:val="both"/>
      </w:pPr>
      <w:r>
        <w:rPr>
          <w:spacing w:val="0"/>
          <w:w w:val="100"/>
          <w:position w:val="0"/>
        </w:rPr>
        <w:t>大众传播、信息环境与人的行为</w:t>
      </w:r>
    </w:p>
    <w:p>
      <w:pPr>
        <w:pStyle w:val="Style30"/>
        <w:keepNext/>
        <w:keepLines/>
        <w:widowControl w:val="0"/>
        <w:shd w:val="clear" w:color="auto" w:fill="auto"/>
        <w:bidi w:val="0"/>
        <w:spacing w:before="0" w:after="240" w:line="240" w:lineRule="auto"/>
        <w:ind w:left="0" w:right="0" w:firstLine="0"/>
        <w:jc w:val="center"/>
      </w:pPr>
      <w:bookmarkStart w:id="87" w:name="bookmark87"/>
      <w:bookmarkStart w:id="88" w:name="bookmark88"/>
      <w:bookmarkStart w:id="89" w:name="bookmark89"/>
      <w:r>
        <w:rPr>
          <w:spacing w:val="0"/>
          <w:w w:val="100"/>
          <w:position w:val="0"/>
        </w:rPr>
        <w:t>第七章 传播制度与传播媒介</w:t>
      </w:r>
      <w:bookmarkEnd w:id="87"/>
      <w:bookmarkEnd w:id="88"/>
      <w:bookmarkEnd w:id="89"/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240" w:line="312" w:lineRule="exact"/>
        <w:ind w:left="0" w:right="0" w:firstLine="400"/>
        <w:jc w:val="both"/>
      </w:pPr>
      <w:r>
        <w:rPr>
          <w:spacing w:val="0"/>
          <w:w w:val="100"/>
          <w:position w:val="0"/>
        </w:rPr>
        <w:t>第一节传播制度与媒介控制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0" w:right="0" w:firstLine="400"/>
        <w:jc w:val="both"/>
      </w:pPr>
      <w:r>
        <w:rPr>
          <w:spacing w:val="0"/>
          <w:w w:val="100"/>
          <w:position w:val="0"/>
        </w:rPr>
        <w:t>传播制度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0" w:right="0" w:firstLine="400"/>
        <w:jc w:val="both"/>
      </w:pPr>
      <w:r>
        <w:rPr>
          <w:spacing w:val="0"/>
          <w:w w:val="100"/>
          <w:position w:val="0"/>
        </w:rPr>
        <w:t>媒介控制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0" w:right="0" w:firstLine="400"/>
        <w:jc w:val="both"/>
      </w:pPr>
      <w:r>
        <w:rPr>
          <w:spacing w:val="0"/>
          <w:w w:val="100"/>
          <w:position w:val="0"/>
        </w:rPr>
        <w:t>第二节媒介规范理论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0" w:right="0" w:firstLine="400"/>
        <w:jc w:val="both"/>
      </w:pPr>
      <w:r>
        <w:rPr>
          <w:spacing w:val="0"/>
          <w:w w:val="100"/>
          <w:position w:val="0"/>
        </w:rPr>
        <w:t>极权主义理论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0" w:right="0" w:firstLine="400"/>
        <w:jc w:val="both"/>
      </w:pPr>
      <w:r>
        <w:rPr>
          <w:spacing w:val="0"/>
          <w:w w:val="100"/>
          <w:position w:val="0"/>
        </w:rPr>
        <w:t>自由主义理论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0" w:right="0" w:firstLine="400"/>
        <w:jc w:val="both"/>
      </w:pPr>
      <w:r>
        <w:rPr>
          <w:spacing w:val="0"/>
          <w:w w:val="100"/>
          <w:position w:val="0"/>
        </w:rPr>
        <w:t>社会责任理论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0" w:right="0" w:firstLine="400"/>
        <w:jc w:val="both"/>
      </w:pPr>
      <w:r>
        <w:rPr>
          <w:spacing w:val="0"/>
          <w:w w:val="100"/>
          <w:position w:val="0"/>
        </w:rPr>
        <w:t>民主参与理论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0" w:right="0" w:firstLine="400"/>
        <w:jc w:val="left"/>
      </w:pPr>
      <w:r>
        <w:rPr>
          <w:spacing w:val="0"/>
          <w:w w:val="100"/>
          <w:position w:val="0"/>
        </w:rPr>
        <w:t>发展中国家的媒介规范理论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400" w:right="0" w:firstLine="20"/>
        <w:jc w:val="left"/>
      </w:pPr>
      <w:r>
        <w:rPr>
          <w:spacing w:val="0"/>
          <w:w w:val="100"/>
          <w:position w:val="0"/>
        </w:rPr>
        <w:t>我国的社会主义传播制度和媒介规范理论 第三节传播媒介的性质与作用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400" w:right="0" w:firstLine="20"/>
        <w:jc w:val="left"/>
      </w:pPr>
      <w:r>
        <w:rPr>
          <w:spacing w:val="0"/>
          <w:w w:val="100"/>
          <w:position w:val="0"/>
        </w:rPr>
        <w:t>传播媒介的含义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340" w:line="312" w:lineRule="exact"/>
        <w:ind w:left="400" w:right="0" w:firstLine="20"/>
        <w:jc w:val="left"/>
      </w:pPr>
      <w:r>
        <w:rPr>
          <w:spacing w:val="0"/>
          <w:w w:val="100"/>
          <w:position w:val="0"/>
        </w:rPr>
        <w:t>作为工具或技术的传播媒介 作为社会组织的大众传媒</w:t>
      </w:r>
    </w:p>
    <w:p>
      <w:pPr>
        <w:pStyle w:val="Style30"/>
        <w:keepNext/>
        <w:keepLines/>
        <w:widowControl w:val="0"/>
        <w:shd w:val="clear" w:color="auto" w:fill="auto"/>
        <w:bidi w:val="0"/>
        <w:spacing w:before="0" w:after="220" w:line="240" w:lineRule="auto"/>
        <w:ind w:left="0" w:right="0" w:firstLine="0"/>
        <w:jc w:val="center"/>
      </w:pPr>
      <w:bookmarkStart w:id="90" w:name="bookmark90"/>
      <w:bookmarkStart w:id="91" w:name="bookmark91"/>
      <w:bookmarkStart w:id="92" w:name="bookmark92"/>
      <w:r>
        <w:rPr>
          <w:spacing w:val="0"/>
          <w:w w:val="100"/>
          <w:position w:val="0"/>
        </w:rPr>
        <w:t>第八章大众传播割受众</w:t>
      </w:r>
      <w:bookmarkEnd w:id="90"/>
      <w:bookmarkEnd w:id="91"/>
      <w:bookmarkEnd w:id="92"/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400" w:right="0" w:firstLine="20"/>
        <w:jc w:val="left"/>
      </w:pPr>
      <w:r>
        <w:rPr>
          <w:spacing w:val="0"/>
          <w:w w:val="100"/>
          <w:position w:val="0"/>
        </w:rPr>
        <w:t>第一节</w:t>
      </w:r>
      <w:r>
        <w:rPr>
          <w:spacing w:val="0"/>
          <w:w w:val="100"/>
          <w:position w:val="0"/>
          <w:lang w:val="zh-CN" w:eastAsia="zh-CN" w:bidi="zh-CN"/>
        </w:rPr>
        <w:t>“大众”与</w:t>
      </w:r>
      <w:r>
        <w:rPr>
          <w:spacing w:val="0"/>
          <w:w w:val="100"/>
          <w:position w:val="0"/>
        </w:rPr>
        <w:t>大众社会理论 大众的概念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400" w:right="0" w:firstLine="20"/>
        <w:jc w:val="left"/>
      </w:pPr>
      <w:r>
        <w:rPr>
          <w:spacing w:val="0"/>
          <w:w w:val="100"/>
          <w:position w:val="0"/>
        </w:rPr>
        <w:t>大众社会理论的形成和变化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0" w:right="0" w:firstLine="400"/>
        <w:jc w:val="left"/>
      </w:pPr>
      <w:r>
        <w:rPr>
          <w:spacing w:val="0"/>
          <w:w w:val="100"/>
          <w:position w:val="0"/>
        </w:rPr>
        <w:t>大众社会的受众观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400" w:right="0" w:firstLine="20"/>
        <w:jc w:val="left"/>
      </w:pPr>
      <w:r>
        <w:rPr>
          <w:spacing w:val="0"/>
          <w:w w:val="100"/>
          <w:position w:val="0"/>
        </w:rPr>
        <w:t>第二节其他几种主要的受众观 作为社会群体成员的受众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400" w:right="0" w:firstLine="20"/>
        <w:jc w:val="left"/>
      </w:pPr>
      <w:r>
        <w:rPr>
          <w:spacing w:val="0"/>
          <w:w w:val="100"/>
          <w:position w:val="0"/>
        </w:rPr>
        <w:t>作为</w:t>
      </w:r>
      <w:r>
        <w:rPr>
          <w:spacing w:val="0"/>
          <w:w w:val="100"/>
          <w:position w:val="0"/>
          <w:lang w:val="zh-CN" w:eastAsia="zh-CN" w:bidi="zh-CN"/>
        </w:rPr>
        <w:t>“市场”或“消</w:t>
      </w:r>
      <w:r>
        <w:rPr>
          <w:spacing w:val="0"/>
          <w:w w:val="100"/>
          <w:position w:val="0"/>
        </w:rPr>
        <w:t>费者”的受众 作为权利主体的受众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400" w:right="0" w:firstLine="20"/>
        <w:jc w:val="left"/>
      </w:pPr>
      <w:r>
        <w:rPr>
          <w:spacing w:val="0"/>
          <w:w w:val="100"/>
          <w:position w:val="0"/>
        </w:rPr>
        <w:t>第三节受众行为理论一</w:t>
      </w:r>
      <w:r>
        <w:rPr>
          <w:spacing w:val="0"/>
          <w:w w:val="100"/>
          <w:position w:val="0"/>
          <w:lang w:val="zh-CN" w:eastAsia="zh-CN" w:bidi="zh-CN"/>
        </w:rPr>
        <w:t>“使</w:t>
      </w:r>
      <w:r>
        <w:rPr>
          <w:spacing w:val="0"/>
          <w:w w:val="100"/>
          <w:position w:val="0"/>
        </w:rPr>
        <w:t xml:space="preserve">用与满足” </w:t>
      </w:r>
      <w:r>
        <w:rPr>
          <w:spacing w:val="0"/>
          <w:w w:val="100"/>
          <w:position w:val="0"/>
          <w:lang w:val="zh-CN" w:eastAsia="zh-CN" w:bidi="zh-CN"/>
        </w:rPr>
        <w:t>“使用</w:t>
      </w:r>
      <w:r>
        <w:rPr>
          <w:spacing w:val="0"/>
          <w:w w:val="100"/>
          <w:position w:val="0"/>
        </w:rPr>
        <w:t>与满足</w:t>
      </w:r>
      <w:r>
        <w:rPr>
          <w:spacing w:val="0"/>
          <w:w w:val="100"/>
          <w:position w:val="0"/>
          <w:lang w:val="zh-CN" w:eastAsia="zh-CN" w:bidi="zh-CN"/>
        </w:rPr>
        <w:t>”研究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400" w:right="0" w:firstLine="20"/>
        <w:jc w:val="left"/>
      </w:pPr>
      <w:r>
        <w:rPr>
          <w:spacing w:val="0"/>
          <w:w w:val="100"/>
          <w:position w:val="0"/>
        </w:rPr>
        <w:t>受众的媒介接触动机和使用形态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0" w:right="0" w:firstLine="400"/>
        <w:jc w:val="left"/>
      </w:pPr>
      <w:r>
        <w:rPr>
          <w:spacing w:val="0"/>
          <w:w w:val="100"/>
          <w:position w:val="0"/>
          <w:lang w:val="zh-CN" w:eastAsia="zh-CN" w:bidi="zh-CN"/>
        </w:rPr>
        <w:t>“使用</w:t>
      </w:r>
      <w:r>
        <w:rPr>
          <w:spacing w:val="0"/>
          <w:w w:val="100"/>
          <w:position w:val="0"/>
        </w:rPr>
        <w:t>与满足</w:t>
      </w:r>
      <w:r>
        <w:rPr>
          <w:spacing w:val="0"/>
          <w:w w:val="100"/>
          <w:position w:val="0"/>
          <w:lang w:val="zh-CN" w:eastAsia="zh-CN" w:bidi="zh-CN"/>
        </w:rPr>
        <w:t>”过</w:t>
      </w:r>
      <w:r>
        <w:rPr>
          <w:spacing w:val="0"/>
          <w:w w:val="100"/>
          <w:position w:val="0"/>
        </w:rPr>
        <w:t>程模式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100" w:line="312" w:lineRule="exact"/>
        <w:ind w:left="0" w:right="0" w:firstLine="400"/>
        <w:jc w:val="left"/>
        <w:sectPr>
          <w:footerReference w:type="default" r:id="rId17"/>
          <w:footnotePr>
            <w:pos w:val="pageBottom"/>
            <w:numFmt w:val="decimal"/>
            <w:numRestart w:val="continuous"/>
          </w:footnotePr>
          <w:type w:val="continuous"/>
          <w:pgSz w:w="7421" w:h="10800"/>
          <w:pgMar w:top="455" w:right="600" w:bottom="766" w:left="557" w:header="27" w:footer="3" w:gutter="0"/>
          <w:cols w:space="720"/>
          <w:noEndnote/>
          <w:rtlGutter w:val="0"/>
          <w:docGrid w:linePitch="360"/>
        </w:sectPr>
      </w:pPr>
      <w:r>
        <w:rPr>
          <w:spacing w:val="0"/>
          <w:w w:val="100"/>
          <w:position w:val="0"/>
        </w:rPr>
        <w:t>对</w:t>
      </w:r>
      <w:r>
        <w:rPr>
          <w:spacing w:val="0"/>
          <w:w w:val="100"/>
          <w:position w:val="0"/>
          <w:lang w:val="zh-CN" w:eastAsia="zh-CN" w:bidi="zh-CN"/>
        </w:rPr>
        <w:t>“使用</w:t>
      </w:r>
      <w:r>
        <w:rPr>
          <w:spacing w:val="0"/>
          <w:w w:val="100"/>
          <w:position w:val="0"/>
        </w:rPr>
        <w:t>与满足</w:t>
      </w:r>
      <w:r>
        <w:rPr>
          <w:spacing w:val="0"/>
          <w:w w:val="100"/>
          <w:position w:val="0"/>
          <w:lang w:val="zh-CN" w:eastAsia="zh-CN" w:bidi="zh-CN"/>
        </w:rPr>
        <w:t>”研究</w:t>
      </w:r>
      <w:r>
        <w:rPr>
          <w:spacing w:val="0"/>
          <w:w w:val="100"/>
          <w:position w:val="0"/>
        </w:rPr>
        <w:t>的评价</w:t>
      </w:r>
    </w:p>
    <w:p>
      <w:pPr>
        <w:pStyle w:val="Style30"/>
        <w:keepNext/>
        <w:keepLines/>
        <w:widowControl w:val="0"/>
        <w:shd w:val="clear" w:color="auto" w:fill="auto"/>
        <w:bidi w:val="0"/>
        <w:spacing w:before="0" w:after="240" w:line="240" w:lineRule="auto"/>
        <w:ind w:left="0" w:right="0" w:firstLine="0"/>
        <w:jc w:val="center"/>
      </w:pPr>
      <w:bookmarkStart w:id="93" w:name="bookmark93"/>
      <w:bookmarkStart w:id="94" w:name="bookmark94"/>
      <w:bookmarkStart w:id="95" w:name="bookmark95"/>
      <w:r>
        <w:rPr>
          <w:spacing w:val="0"/>
          <w:w w:val="100"/>
          <w:position w:val="0"/>
        </w:rPr>
        <w:t>第九章传播效果研究</w:t>
      </w:r>
      <w:bookmarkEnd w:id="93"/>
      <w:bookmarkEnd w:id="94"/>
      <w:bookmarkEnd w:id="95"/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3" w:lineRule="exact"/>
        <w:ind w:left="400" w:right="0" w:firstLine="20"/>
        <w:jc w:val="both"/>
      </w:pPr>
      <w:r>
        <w:rPr>
          <w:spacing w:val="0"/>
          <w:w w:val="100"/>
          <w:position w:val="0"/>
        </w:rPr>
        <w:t>第一节传播效果研究及其历史 传播效果的含义和层面 大众传播效果研究的发展阶段 第二时期的主要理论观点和概念 第二节传播效果的形成过程和制约因素 传播主体与传播效果 传播技法与传播效果 传播对象与传播效果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3" w:lineRule="exact"/>
        <w:ind w:left="400" w:right="0" w:firstLine="20"/>
        <w:jc w:val="left"/>
      </w:pPr>
      <w:r>
        <w:rPr>
          <w:spacing w:val="0"/>
          <w:w w:val="100"/>
          <w:position w:val="0"/>
        </w:rPr>
        <w:t xml:space="preserve">第三节大众传播的宏观效果理论 </w:t>
      </w:r>
      <w:r>
        <w:rPr>
          <w:spacing w:val="0"/>
          <w:w w:val="100"/>
          <w:position w:val="0"/>
          <w:lang w:val="zh-CN" w:eastAsia="zh-CN" w:bidi="zh-CN"/>
        </w:rPr>
        <w:t>“议</w:t>
      </w:r>
      <w:r>
        <w:rPr>
          <w:spacing w:val="0"/>
          <w:w w:val="100"/>
          <w:position w:val="0"/>
        </w:rPr>
        <w:t>程设置功能</w:t>
      </w:r>
      <w:r>
        <w:rPr>
          <w:spacing w:val="0"/>
          <w:w w:val="100"/>
          <w:position w:val="0"/>
          <w:lang w:val="zh-CN" w:eastAsia="zh-CN" w:bidi="zh-CN"/>
        </w:rPr>
        <w:t>”假说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320" w:line="313" w:lineRule="exact"/>
        <w:ind w:left="400" w:right="0" w:firstLine="20"/>
        <w:jc w:val="both"/>
      </w:pPr>
      <w:r>
        <w:rPr>
          <w:spacing w:val="0"/>
          <w:w w:val="100"/>
          <w:position w:val="0"/>
          <w:lang w:val="zh-CN" w:eastAsia="zh-CN" w:bidi="zh-CN"/>
        </w:rPr>
        <w:t>“沉默</w:t>
      </w:r>
      <w:r>
        <w:rPr>
          <w:spacing w:val="0"/>
          <w:w w:val="100"/>
          <w:position w:val="0"/>
        </w:rPr>
        <w:t>的螺旋</w:t>
      </w:r>
      <w:r>
        <w:rPr>
          <w:spacing w:val="0"/>
          <w:w w:val="100"/>
          <w:position w:val="0"/>
          <w:lang w:val="zh-CN" w:eastAsia="zh-CN" w:bidi="zh-CN"/>
        </w:rPr>
        <w:t>”假说 “培养</w:t>
      </w:r>
      <w:r>
        <w:rPr>
          <w:spacing w:val="0"/>
          <w:w w:val="100"/>
          <w:position w:val="0"/>
        </w:rPr>
        <w:t xml:space="preserve">分析” </w:t>
      </w:r>
      <w:r>
        <w:rPr>
          <w:spacing w:val="0"/>
          <w:w w:val="100"/>
          <w:position w:val="0"/>
          <w:lang w:val="zh-CN" w:eastAsia="zh-CN" w:bidi="zh-CN"/>
        </w:rPr>
        <w:t>“知沟”假说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192" w:line="337" w:lineRule="exact"/>
        <w:ind w:left="400" w:right="0" w:firstLine="940"/>
        <w:jc w:val="both"/>
      </w:pPr>
      <w:r>
        <w:rPr>
          <w:spacing w:val="0"/>
          <w:w w:val="100"/>
          <w:position w:val="0"/>
          <w:sz w:val="28"/>
          <w:szCs w:val="28"/>
        </w:rPr>
        <w:t xml:space="preserve">第十章 国际传播与全球传播 </w:t>
      </w:r>
      <w:r>
        <w:rPr>
          <w:spacing w:val="0"/>
          <w:w w:val="100"/>
          <w:position w:val="0"/>
        </w:rPr>
        <w:t>第一节从国际传戲</w:t>
      </w:r>
      <w:r>
        <w:rPr>
          <w:rFonts w:ascii="Times New Roman" w:eastAsia="Times New Roman" w:hAnsi="Times New Roman" w:cs="Times New Roman"/>
          <w:spacing w:val="0"/>
          <w:w w:val="100"/>
          <w:position w:val="0"/>
          <w:sz w:val="44"/>
          <w:szCs w:val="44"/>
          <w:lang w:val="en-US" w:eastAsia="en-US" w:bidi="en-US"/>
        </w:rPr>
        <w:t>I</w:t>
      </w:r>
      <w:r>
        <w:rPr>
          <w:spacing w:val="0"/>
          <w:w w:val="100"/>
          <w:position w:val="0"/>
        </w:rPr>
        <w:t>全球传播 国 际传播(</w:t>
      </w:r>
      <w:r>
        <w:rPr>
          <w:rFonts w:ascii="Times New Roman" w:eastAsia="Times New Roman" w:hAnsi="Times New Roman" w:cs="Times New Roman"/>
          <w:spacing w:val="0"/>
          <w:w w:val="100"/>
          <w:position w:val="0"/>
          <w:sz w:val="44"/>
          <w:szCs w:val="44"/>
          <w:lang w:val="en-US" w:eastAsia="en-US" w:bidi="en-US"/>
        </w:rPr>
        <w:t>international communication</w:t>
      </w:r>
      <w:r>
        <w:rPr>
          <w:rFonts w:ascii="Times New Roman" w:eastAsia="Times New Roman" w:hAnsi="Times New Roman" w:cs="Times New Roman"/>
          <w:spacing w:val="0"/>
          <w:w w:val="100"/>
          <w:position w:val="0"/>
          <w:sz w:val="44"/>
          <w:szCs w:val="44"/>
        </w:rPr>
        <w:t xml:space="preserve">) </w:t>
      </w:r>
      <w:r>
        <w:rPr>
          <w:spacing w:val="0"/>
          <w:w w:val="100"/>
          <w:position w:val="0"/>
        </w:rPr>
        <w:t>全球传播(</w:t>
      </w:r>
      <w:r>
        <w:rPr>
          <w:rFonts w:ascii="Times New Roman" w:eastAsia="Times New Roman" w:hAnsi="Times New Roman" w:cs="Times New Roman"/>
          <w:spacing w:val="0"/>
          <w:w w:val="100"/>
          <w:position w:val="0"/>
          <w:sz w:val="44"/>
          <w:szCs w:val="44"/>
          <w:lang w:val="en-US" w:eastAsia="en-US" w:bidi="en-US"/>
        </w:rPr>
        <w:t>global communication</w:t>
      </w:r>
      <w:r>
        <w:rPr>
          <w:rFonts w:ascii="Times New Roman" w:eastAsia="Times New Roman" w:hAnsi="Times New Roman" w:cs="Times New Roman"/>
          <w:spacing w:val="0"/>
          <w:w w:val="100"/>
          <w:position w:val="0"/>
          <w:sz w:val="44"/>
          <w:szCs w:val="44"/>
        </w:rPr>
        <w:t xml:space="preserve">) </w:t>
      </w:r>
      <w:r>
        <w:rPr>
          <w:spacing w:val="0"/>
          <w:w w:val="100"/>
          <w:position w:val="0"/>
        </w:rPr>
        <w:t xml:space="preserve">全球信息化的冲击和影响 第二节关于世界信息传播秩序的论争 世界信息生产和流通结构的不平衡 </w:t>
      </w:r>
      <w:r>
        <w:rPr>
          <w:spacing w:val="0"/>
          <w:w w:val="100"/>
          <w:position w:val="0"/>
          <w:lang w:val="zh-CN" w:eastAsia="zh-CN" w:bidi="zh-CN"/>
        </w:rPr>
        <w:t>“新</w:t>
      </w:r>
      <w:r>
        <w:rPr>
          <w:spacing w:val="0"/>
          <w:w w:val="100"/>
          <w:position w:val="0"/>
        </w:rPr>
        <w:t>世界信息秩序</w:t>
      </w:r>
      <w:r>
        <w:rPr>
          <w:spacing w:val="0"/>
          <w:w w:val="100"/>
          <w:position w:val="0"/>
          <w:lang w:val="zh-CN" w:eastAsia="zh-CN" w:bidi="zh-CN"/>
        </w:rPr>
        <w:t>”论争</w:t>
      </w:r>
      <w:r>
        <w:rPr>
          <w:spacing w:val="0"/>
          <w:w w:val="100"/>
          <w:position w:val="0"/>
        </w:rPr>
        <w:t>及其发展阶段 第三节国际传播与全球传播研究中的若干重要课题 国际报道中的新闻价值问题 信息主权问题 文化帝国主义</w:t>
      </w:r>
      <w:r>
        <w:br w:type="page"/>
      </w:r>
    </w:p>
    <w:p>
      <w:pPr>
        <w:pStyle w:val="Style22"/>
        <w:keepNext w:val="0"/>
        <w:keepLines w:val="0"/>
        <w:widowControl w:val="0"/>
        <w:pBdr>
          <w:top w:val="single" w:sz="4" w:space="4" w:color="auto"/>
          <w:left w:val="single" w:sz="4" w:space="0" w:color="auto"/>
          <w:bottom w:val="single" w:sz="4" w:space="5" w:color="auto"/>
          <w:right w:val="single" w:sz="4" w:space="0" w:color="auto"/>
        </w:pBdr>
        <w:shd w:val="clear" w:color="auto" w:fill="auto"/>
        <w:bidi w:val="0"/>
        <w:spacing w:before="0" w:after="789" w:line="240" w:lineRule="auto"/>
        <w:ind w:left="0" w:right="0" w:firstLine="0"/>
        <w:jc w:val="center"/>
      </w:pPr>
      <w:r>
        <w:rPr>
          <w:spacing w:val="0"/>
          <w:w w:val="100"/>
          <w:position w:val="0"/>
        </w:rPr>
        <w:t>第二编新闻传播历史</w:t>
      </w:r>
    </w:p>
    <w:p>
      <w:pPr>
        <w:widowControl w:val="0"/>
        <w:jc w:val="center"/>
        <w:rPr>
          <w:sz w:val="2"/>
          <w:szCs w:val="2"/>
        </w:rPr>
        <w:sectPr>
          <w:footerReference w:type="default" r:id="rId18"/>
          <w:footnotePr>
            <w:pos w:val="pageBottom"/>
            <w:numFmt w:val="decimal"/>
            <w:numRestart w:val="continuous"/>
          </w:footnotePr>
          <w:type w:val="continuous"/>
          <w:pgSz w:w="7421" w:h="10800"/>
          <w:pgMar w:top="455" w:right="600" w:bottom="766" w:left="557" w:header="27" w:footer="3" w:gutter="0"/>
          <w:cols w:space="720"/>
          <w:noEndnote/>
          <w:rtlGutter w:val="0"/>
          <w:docGrid w:linePitch="360"/>
        </w:sectPr>
      </w:pPr>
      <w:r>
        <w:drawing>
          <wp:inline>
            <wp:extent cx="1950720" cy="1896110"/>
            <wp:docPr id="21" name="Picutre 21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 21"/>
                    <pic:cNvPicPr/>
                  </pic:nvPicPr>
                  <pic:blipFill>
                    <a:blip r:embed="rId19"/>
                    <a:stretch/>
                  </pic:blipFill>
                  <pic:spPr>
                    <a:xfrm>
                      <a:ext cx="1950720" cy="189611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pStyle w:val="Style9"/>
        <w:keepNext/>
        <w:keepLines/>
        <w:widowControl w:val="0"/>
        <w:shd w:val="clear" w:color="auto" w:fill="auto"/>
        <w:bidi w:val="0"/>
        <w:spacing w:before="340" w:after="760" w:line="240" w:lineRule="auto"/>
        <w:ind w:left="0" w:right="0" w:firstLine="0"/>
        <w:jc w:val="center"/>
        <w:rPr>
          <w:sz w:val="38"/>
          <w:szCs w:val="38"/>
        </w:rPr>
      </w:pPr>
      <w:bookmarkStart w:id="96" w:name="bookmark96"/>
      <w:bookmarkStart w:id="97" w:name="bookmark97"/>
      <w:bookmarkStart w:id="98" w:name="bookmark98"/>
      <w:r>
        <w:rPr>
          <w:color w:val="000000"/>
          <w:spacing w:val="0"/>
          <w:w w:val="100"/>
          <w:position w:val="0"/>
          <w:sz w:val="38"/>
          <w:szCs w:val="38"/>
          <w:shd w:val="clear" w:color="auto" w:fill="FFFFFF"/>
        </w:rPr>
        <w:t>中国新闻传播史</w:t>
      </w:r>
      <w:bookmarkEnd w:id="96"/>
      <w:bookmarkEnd w:id="97"/>
      <w:bookmarkEnd w:id="98"/>
    </w:p>
    <w:p>
      <w:pPr>
        <w:pStyle w:val="Style28"/>
        <w:keepNext/>
        <w:keepLines/>
        <w:widowControl w:val="0"/>
        <w:pBdr>
          <w:bottom w:val="single" w:sz="4" w:space="0" w:color="auto"/>
        </w:pBdr>
        <w:shd w:val="clear" w:color="auto" w:fill="auto"/>
        <w:bidi w:val="0"/>
        <w:spacing w:before="0" w:line="240" w:lineRule="auto"/>
        <w:ind w:left="0" w:right="0" w:firstLine="0"/>
        <w:jc w:val="left"/>
      </w:pPr>
      <w:bookmarkStart w:id="100" w:name="bookmark100"/>
      <w:bookmarkStart w:id="101" w:name="bookmark101"/>
      <w:bookmarkStart w:id="99" w:name="bookmark99"/>
      <w:r>
        <w:rPr>
          <w:spacing w:val="0"/>
          <w:w w:val="100"/>
          <w:position w:val="0"/>
        </w:rPr>
        <w:t>第一部分考试大纲</w:t>
      </w:r>
      <w:bookmarkEnd w:id="100"/>
      <w:bookmarkEnd w:id="101"/>
      <w:bookmarkEnd w:id="99"/>
    </w:p>
    <w:p>
      <w:pPr>
        <w:pStyle w:val="Style30"/>
        <w:keepNext/>
        <w:keepLines/>
        <w:widowControl w:val="0"/>
        <w:shd w:val="clear" w:color="auto" w:fill="auto"/>
        <w:bidi w:val="0"/>
        <w:spacing w:before="0" w:after="360" w:line="240" w:lineRule="auto"/>
        <w:ind w:left="0" w:right="0" w:firstLine="0"/>
        <w:jc w:val="center"/>
      </w:pPr>
      <w:bookmarkStart w:id="102" w:name="bookmark102"/>
      <w:bookmarkStart w:id="103" w:name="bookmark103"/>
      <w:bookmarkStart w:id="104" w:name="bookmark104"/>
      <w:r>
        <w:rPr>
          <w:rFonts w:ascii="Times New Roman" w:eastAsia="Times New Roman" w:hAnsi="Times New Roman" w:cs="Times New Roman"/>
          <w:spacing w:val="0"/>
          <w:w w:val="100"/>
          <w:position w:val="0"/>
          <w:sz w:val="36"/>
          <w:szCs w:val="36"/>
          <w:lang w:val="en-US" w:eastAsia="en-US" w:bidi="en-US"/>
        </w:rPr>
        <w:t>I.</w:t>
      </w:r>
      <w:r>
        <w:rPr>
          <w:spacing w:val="0"/>
          <w:w w:val="100"/>
          <w:position w:val="0"/>
        </w:rPr>
        <w:t>考试要求</w:t>
      </w:r>
      <w:bookmarkEnd w:id="102"/>
      <w:bookmarkEnd w:id="103"/>
      <w:bookmarkEnd w:id="104"/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0" w:right="0" w:firstLine="400"/>
        <w:jc w:val="both"/>
      </w:pPr>
      <w:r>
        <w:rPr>
          <w:spacing w:val="0"/>
          <w:w w:val="100"/>
          <w:position w:val="0"/>
        </w:rPr>
        <w:t>学习中国新闻传播活动，主要是中国新闻传播事业的发展历史，掌 握历史上的重要报刊、通讯社、广播电台、电视台等新闻传播媒介和杰 出的新闻传播工作者的业绩，弄清历史是重大的新闻传播事件的基本 情况。在此基础上，继承和发扬中国新闻传播事业的历史遗产，特别是 革命的、进步的新闻传播事业和新闻传播工作者的优良传统与作风，以 资当今新闻传播工作之借鉴。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220" w:line="240" w:lineRule="auto"/>
        <w:ind w:left="1840" w:right="0" w:firstLine="0"/>
        <w:jc w:val="left"/>
      </w:pPr>
      <w:r>
        <w:rPr>
          <w:color w:val="F9C6C2"/>
          <w:spacing w:val="0"/>
          <w:w w:val="100"/>
          <w:position w:val="0"/>
          <w:lang w:val="en-US" w:eastAsia="en-US" w:bidi="en-US"/>
        </w:rPr>
        <w:t>■ ■</w:t>
      </w:r>
    </w:p>
    <w:p>
      <w:pPr>
        <w:pStyle w:val="Style30"/>
        <w:keepNext/>
        <w:keepLines/>
        <w:widowControl w:val="0"/>
        <w:shd w:val="clear" w:color="auto" w:fill="auto"/>
        <w:bidi w:val="0"/>
        <w:spacing w:before="0" w:after="700" w:line="240" w:lineRule="auto"/>
        <w:ind w:left="0" w:right="0" w:firstLine="0"/>
        <w:jc w:val="center"/>
      </w:pPr>
      <w:bookmarkStart w:id="105" w:name="bookmark105"/>
      <w:bookmarkStart w:id="106" w:name="bookmark106"/>
      <w:bookmarkStart w:id="107" w:name="bookmark107"/>
      <w:r>
        <w:rPr>
          <w:rFonts w:ascii="Times New Roman" w:eastAsia="Times New Roman" w:hAnsi="Times New Roman" w:cs="Times New Roman"/>
          <w:spacing w:val="0"/>
          <w:w w:val="100"/>
          <w:position w:val="0"/>
          <w:sz w:val="36"/>
          <w:szCs w:val="36"/>
          <w:lang w:val="en-US" w:eastAsia="en-US" w:bidi="en-US"/>
        </w:rPr>
        <w:t>n.</w:t>
      </w:r>
      <w:r>
        <w:rPr>
          <w:spacing w:val="0"/>
          <w:w w:val="100"/>
          <w:position w:val="0"/>
        </w:rPr>
        <w:t>考试内容</w:t>
      </w:r>
      <w:bookmarkEnd w:id="105"/>
      <w:bookmarkEnd w:id="106"/>
      <w:bookmarkEnd w:id="107"/>
    </w:p>
    <w:p>
      <w:pPr>
        <w:pStyle w:val="Style30"/>
        <w:keepNext/>
        <w:keepLines/>
        <w:widowControl w:val="0"/>
        <w:shd w:val="clear" w:color="auto" w:fill="auto"/>
        <w:bidi w:val="0"/>
        <w:spacing w:before="0" w:after="360" w:line="240" w:lineRule="auto"/>
        <w:ind w:left="0" w:right="0" w:firstLine="0"/>
        <w:jc w:val="center"/>
      </w:pPr>
      <w:bookmarkStart w:id="105" w:name="bookmark105"/>
      <w:bookmarkStart w:id="106" w:name="bookmark106"/>
      <w:bookmarkStart w:id="108" w:name="bookmark108"/>
      <w:r>
        <w:rPr>
          <w:spacing w:val="0"/>
          <w:w w:val="100"/>
          <w:position w:val="0"/>
        </w:rPr>
        <w:t>第一章中国古代新闻信息传播及其主要形式</w:t>
      </w:r>
      <w:bookmarkEnd w:id="105"/>
      <w:bookmarkEnd w:id="106"/>
      <w:bookmarkEnd w:id="108"/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 w:firstLine="360"/>
        <w:jc w:val="both"/>
      </w:pPr>
      <w:r>
        <w:rPr>
          <w:spacing w:val="0"/>
          <w:w w:val="100"/>
          <w:position w:val="0"/>
        </w:rPr>
        <w:t>第一节古代新闻信息传播的早期形式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 w:firstLine="360"/>
        <w:jc w:val="both"/>
      </w:pPr>
      <w:r>
        <w:rPr>
          <w:spacing w:val="0"/>
          <w:w w:val="100"/>
          <w:position w:val="0"/>
        </w:rPr>
        <w:t>从口语传播到标识传播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 w:firstLine="360"/>
        <w:jc w:val="both"/>
      </w:pPr>
      <w:r>
        <w:rPr>
          <w:spacing w:val="0"/>
          <w:w w:val="100"/>
          <w:position w:val="0"/>
        </w:rPr>
        <w:t>文字传播:早期新闻信息传播的完备形式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 w:firstLine="360"/>
        <w:jc w:val="both"/>
      </w:pPr>
      <w:r>
        <w:rPr>
          <w:spacing w:val="0"/>
          <w:w w:val="100"/>
          <w:position w:val="0"/>
        </w:rPr>
        <w:t>第二节古代报纸的产生与发展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280" w:line="240" w:lineRule="auto"/>
        <w:ind w:left="0" w:right="0" w:firstLine="360"/>
        <w:jc w:val="both"/>
      </w:pPr>
      <w:r>
        <w:rPr>
          <w:spacing w:val="0"/>
          <w:w w:val="100"/>
          <w:position w:val="0"/>
        </w:rPr>
        <w:t>古代报纸的诞生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0" w:right="0" w:firstLine="400"/>
        <w:jc w:val="left"/>
      </w:pPr>
      <w:r>
        <w:rPr>
          <w:spacing w:val="0"/>
          <w:w w:val="100"/>
          <w:position w:val="0"/>
        </w:rPr>
        <w:t>古代报纸在宋代的发展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0" w:right="0" w:firstLine="400"/>
        <w:jc w:val="left"/>
      </w:pPr>
      <w:r>
        <w:rPr>
          <w:spacing w:val="0"/>
          <w:w w:val="100"/>
          <w:position w:val="0"/>
        </w:rPr>
        <w:t>明清时期古代报纸的发展与《京报》的出现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0" w:right="0" w:firstLine="400"/>
        <w:jc w:val="left"/>
      </w:pPr>
      <w:r>
        <w:rPr>
          <w:spacing w:val="0"/>
          <w:w w:val="100"/>
          <w:position w:val="0"/>
        </w:rPr>
        <w:t>第三节古代商业广告的产生与发展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0" w:right="0" w:firstLine="400"/>
        <w:jc w:val="left"/>
      </w:pPr>
      <w:r>
        <w:rPr>
          <w:spacing w:val="0"/>
          <w:w w:val="100"/>
          <w:position w:val="0"/>
        </w:rPr>
        <w:t>古代商业广告的出现及其早期表现形式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320" w:line="312" w:lineRule="exact"/>
        <w:ind w:left="0" w:right="0" w:firstLine="400"/>
        <w:jc w:val="left"/>
      </w:pPr>
      <w:r>
        <w:rPr>
          <w:spacing w:val="0"/>
          <w:w w:val="100"/>
          <w:position w:val="0"/>
        </w:rPr>
        <w:t>宋代后商业广告活动的日趋发达与印刷广告的问世</w:t>
      </w:r>
    </w:p>
    <w:p>
      <w:pPr>
        <w:pStyle w:val="Style30"/>
        <w:keepNext/>
        <w:keepLines/>
        <w:widowControl w:val="0"/>
        <w:shd w:val="clear" w:color="auto" w:fill="auto"/>
        <w:bidi w:val="0"/>
        <w:spacing w:before="0" w:after="260" w:line="240" w:lineRule="auto"/>
        <w:ind w:left="0" w:right="0" w:firstLine="0"/>
        <w:jc w:val="center"/>
      </w:pPr>
      <w:bookmarkStart w:id="109" w:name="bookmark109"/>
      <w:bookmarkStart w:id="110" w:name="bookmark110"/>
      <w:bookmarkStart w:id="111" w:name="bookmark111"/>
      <w:r>
        <w:rPr>
          <w:spacing w:val="0"/>
          <w:w w:val="100"/>
          <w:position w:val="0"/>
        </w:rPr>
        <w:t>第二章 近代报业在中国的出现</w:t>
      </w:r>
      <w:bookmarkEnd w:id="109"/>
      <w:bookmarkEnd w:id="110"/>
      <w:bookmarkEnd w:id="111"/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0" w:right="0" w:firstLine="400"/>
        <w:jc w:val="left"/>
      </w:pPr>
      <w:r>
        <w:rPr>
          <w:spacing w:val="0"/>
          <w:w w:val="100"/>
          <w:position w:val="0"/>
        </w:rPr>
        <w:t>第一节外国传教士与近代中文报刊的诞生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0" w:right="0" w:firstLine="400"/>
        <w:jc w:val="left"/>
      </w:pPr>
      <w:r>
        <w:rPr>
          <w:spacing w:val="0"/>
          <w:w w:val="100"/>
          <w:position w:val="0"/>
        </w:rPr>
        <w:t>《察世俗每月统记传》的问世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0" w:right="0" w:firstLine="400"/>
        <w:jc w:val="left"/>
      </w:pPr>
      <w:r>
        <w:rPr>
          <w:spacing w:val="0"/>
          <w:w w:val="100"/>
          <w:position w:val="0"/>
        </w:rPr>
        <w:t>《东西洋考每月统记传》在中国境内的创刊，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0" w:right="0" w:firstLine="400"/>
        <w:jc w:val="left"/>
      </w:pPr>
      <w:r>
        <w:rPr>
          <w:spacing w:val="0"/>
          <w:w w:val="100"/>
          <w:position w:val="0"/>
        </w:rPr>
        <w:t>第二节外文报刊的出现及其对中国社会的影响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0" w:right="0" w:firstLine="400"/>
        <w:jc w:val="left"/>
      </w:pPr>
      <w:r>
        <w:rPr>
          <w:spacing w:val="0"/>
          <w:w w:val="100"/>
          <w:position w:val="0"/>
        </w:rPr>
        <w:t>《蜜蜂华报》等葡文报刊的率先问世</w:t>
      </w:r>
      <w:r>
        <w:rPr>
          <w:i/>
          <w:iCs/>
          <w:spacing w:val="0"/>
          <w:w w:val="100"/>
          <w:position w:val="0"/>
          <w:lang w:val="en-US" w:eastAsia="en-US" w:bidi="en-US"/>
        </w:rPr>
        <w:t>i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0" w:right="0" w:firstLine="400"/>
        <w:jc w:val="left"/>
      </w:pPr>
      <w:r>
        <w:rPr>
          <w:spacing w:val="0"/>
          <w:w w:val="100"/>
          <w:position w:val="0"/>
        </w:rPr>
        <w:t>英文报刊的纷纷出版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0" w:right="0" w:firstLine="400"/>
        <w:jc w:val="left"/>
      </w:pPr>
      <w:r>
        <w:rPr>
          <w:spacing w:val="0"/>
          <w:w w:val="100"/>
          <w:position w:val="0"/>
        </w:rPr>
        <w:t>第三节鸦片战争爆发后香港报业的崛起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0" w:right="0" w:firstLine="400"/>
        <w:jc w:val="left"/>
      </w:pPr>
      <w:r>
        <w:rPr>
          <w:spacing w:val="0"/>
          <w:w w:val="100"/>
          <w:position w:val="0"/>
        </w:rPr>
        <w:t>近代报刊在香港的出现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0" w:right="0" w:firstLine="400"/>
        <w:jc w:val="left"/>
      </w:pPr>
      <w:r>
        <w:rPr>
          <w:spacing w:val="0"/>
          <w:w w:val="100"/>
          <w:position w:val="0"/>
        </w:rPr>
        <w:t>《南京条约》签订后香渗报业的初步发展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320" w:line="312" w:lineRule="exact"/>
        <w:ind w:left="0" w:right="0" w:firstLine="400"/>
        <w:jc w:val="left"/>
      </w:pPr>
      <w:r>
        <w:rPr>
          <w:spacing w:val="0"/>
          <w:w w:val="100"/>
          <w:position w:val="0"/>
        </w:rPr>
        <w:t>战后中文报刊在香港的问世</w:t>
      </w:r>
    </w:p>
    <w:p>
      <w:pPr>
        <w:pStyle w:val="Style30"/>
        <w:keepNext/>
        <w:keepLines/>
        <w:widowControl w:val="0"/>
        <w:shd w:val="clear" w:color="auto" w:fill="auto"/>
        <w:bidi w:val="0"/>
        <w:spacing w:before="0" w:after="260" w:line="240" w:lineRule="auto"/>
        <w:ind w:left="0" w:right="0" w:firstLine="0"/>
        <w:jc w:val="center"/>
      </w:pPr>
      <w:bookmarkStart w:id="112" w:name="bookmark112"/>
      <w:bookmarkStart w:id="113" w:name="bookmark113"/>
      <w:bookmarkStart w:id="114" w:name="bookmark114"/>
      <w:r>
        <w:rPr>
          <w:spacing w:val="0"/>
          <w:w w:val="100"/>
          <w:position w:val="0"/>
        </w:rPr>
        <w:t>第三章外报在中国的拓展与垄断</w:t>
      </w:r>
      <w:bookmarkEnd w:id="112"/>
      <w:bookmarkEnd w:id="113"/>
      <w:bookmarkEnd w:id="114"/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0" w:right="0" w:firstLine="400"/>
        <w:jc w:val="left"/>
      </w:pPr>
      <w:r>
        <w:rPr>
          <w:spacing w:val="0"/>
          <w:w w:val="100"/>
          <w:position w:val="0"/>
        </w:rPr>
        <w:t>第一节外报在广州、上海等地的率先发展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400" w:right="0" w:firstLine="20"/>
        <w:jc w:val="left"/>
      </w:pPr>
      <w:r>
        <w:rPr>
          <w:spacing w:val="0"/>
          <w:w w:val="100"/>
          <w:position w:val="0"/>
        </w:rPr>
        <w:t>广州报业的复苏与上海报业的问世 宁波、福州、汉口等各地报业的出现 第二节在华外报网的形成与商业性报纸模式的确立 以上海为中心的外报网的形成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0" w:right="0" w:firstLine="400"/>
        <w:jc w:val="left"/>
      </w:pPr>
      <w:r>
        <w:rPr>
          <w:spacing w:val="0"/>
          <w:w w:val="100"/>
          <w:position w:val="0"/>
        </w:rPr>
        <w:t>《申报》在创新中发展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400" w:right="0" w:firstLine="20"/>
        <w:jc w:val="left"/>
      </w:pPr>
      <w:r>
        <w:rPr>
          <w:spacing w:val="0"/>
          <w:w w:val="100"/>
          <w:position w:val="0"/>
        </w:rPr>
        <w:t>第三节外报在中国的垄断及其对中国社会的影响 外报在中国的垄断及其侵略本质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120" w:line="312" w:lineRule="exact"/>
        <w:ind w:left="400" w:right="0" w:firstLine="20"/>
        <w:jc w:val="left"/>
      </w:pPr>
      <w:r>
        <w:rPr>
          <w:spacing w:val="0"/>
          <w:w w:val="100"/>
          <w:position w:val="0"/>
        </w:rPr>
        <w:t>外报对中国社会发展的积极作用</w:t>
      </w:r>
    </w:p>
    <w:p>
      <w:pPr>
        <w:pStyle w:val="Style30"/>
        <w:keepNext/>
        <w:keepLines/>
        <w:widowControl w:val="0"/>
        <w:shd w:val="clear" w:color="auto" w:fill="auto"/>
        <w:bidi w:val="0"/>
        <w:spacing w:before="0" w:after="240" w:line="398" w:lineRule="exact"/>
        <w:ind w:left="0" w:right="0" w:firstLine="0"/>
        <w:jc w:val="center"/>
      </w:pPr>
      <w:bookmarkStart w:id="115" w:name="bookmark115"/>
      <w:bookmarkStart w:id="116" w:name="bookmark116"/>
      <w:bookmarkStart w:id="117" w:name="bookmark117"/>
      <w:r>
        <w:rPr>
          <w:spacing w:val="0"/>
          <w:w w:val="100"/>
          <w:position w:val="0"/>
        </w:rPr>
        <w:t>第四章 国人办报活动的初步实践与海外</w:t>
        <w:br/>
        <w:t>中文报刊的出现</w:t>
      </w:r>
      <w:bookmarkEnd w:id="115"/>
      <w:bookmarkEnd w:id="116"/>
      <w:bookmarkEnd w:id="117"/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0" w:right="0" w:firstLine="380"/>
        <w:jc w:val="left"/>
      </w:pPr>
      <w:r>
        <w:rPr>
          <w:spacing w:val="0"/>
          <w:w w:val="100"/>
          <w:position w:val="0"/>
        </w:rPr>
        <w:t>第一节 国人办报呼声的出现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0" w:right="0" w:firstLine="380"/>
        <w:jc w:val="left"/>
      </w:pPr>
      <w:r>
        <w:rPr>
          <w:spacing w:val="0"/>
          <w:w w:val="100"/>
          <w:position w:val="0"/>
        </w:rPr>
        <w:t>鸦片战争前后国人办报理念的萌生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0" w:right="0" w:firstLine="380"/>
        <w:jc w:val="left"/>
      </w:pPr>
      <w:r>
        <w:rPr>
          <w:spacing w:val="0"/>
          <w:w w:val="100"/>
          <w:position w:val="0"/>
        </w:rPr>
        <w:t>早期资产阶级改良主义思想家的办报思想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0" w:right="0" w:firstLine="380"/>
        <w:jc w:val="left"/>
      </w:pPr>
      <w:r>
        <w:rPr>
          <w:spacing w:val="0"/>
          <w:w w:val="100"/>
          <w:position w:val="0"/>
        </w:rPr>
        <w:t>第二节国人自办报刊的问世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0" w:right="0" w:firstLine="380"/>
        <w:jc w:val="left"/>
      </w:pPr>
      <w:r>
        <w:rPr>
          <w:spacing w:val="0"/>
          <w:w w:val="100"/>
          <w:position w:val="0"/>
        </w:rPr>
        <w:t>广州、汉口与上海三地国人自办报刊的出现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380" w:right="0" w:firstLine="0"/>
        <w:jc w:val="left"/>
      </w:pPr>
      <w:r>
        <w:rPr>
          <w:spacing w:val="0"/>
          <w:w w:val="100"/>
          <w:position w:val="0"/>
        </w:rPr>
        <w:t>香港《循环日报》及其主笔王韬 第三节海外中文报刊的出现与初步发展 海外中文报刊的出现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240" w:line="312" w:lineRule="exact"/>
        <w:ind w:left="0" w:right="0" w:firstLine="380"/>
        <w:jc w:val="left"/>
      </w:pPr>
      <w:r>
        <w:rPr>
          <w:spacing w:val="0"/>
          <w:w w:val="100"/>
          <w:position w:val="0"/>
        </w:rPr>
        <w:t>海外中文报刊的初步发展</w:t>
      </w:r>
    </w:p>
    <w:p>
      <w:pPr>
        <w:pStyle w:val="Style30"/>
        <w:keepNext/>
        <w:keepLines/>
        <w:widowControl w:val="0"/>
        <w:shd w:val="clear" w:color="auto" w:fill="auto"/>
        <w:bidi w:val="0"/>
        <w:spacing w:before="0" w:after="240" w:line="398" w:lineRule="exact"/>
        <w:ind w:left="0" w:right="0" w:firstLine="0"/>
        <w:jc w:val="center"/>
      </w:pPr>
      <w:bookmarkStart w:id="118" w:name="bookmark118"/>
      <w:bookmarkStart w:id="119" w:name="bookmark119"/>
      <w:bookmarkStart w:id="120" w:name="bookmark120"/>
      <w:r>
        <w:rPr>
          <w:spacing w:val="0"/>
          <w:w w:val="100"/>
          <w:position w:val="0"/>
        </w:rPr>
        <w:t>第五章民族报业的勃兴与国人在境外的办报活动</w:t>
      </w:r>
      <w:bookmarkEnd w:id="118"/>
      <w:bookmarkEnd w:id="119"/>
      <w:bookmarkEnd w:id="120"/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1" w:lineRule="exact"/>
        <w:ind w:left="380" w:right="0" w:firstLine="0"/>
        <w:jc w:val="left"/>
      </w:pPr>
      <w:r>
        <w:rPr>
          <w:spacing w:val="0"/>
          <w:w w:val="100"/>
          <w:position w:val="0"/>
        </w:rPr>
        <w:t>第一节维新变法运动与第一次国人办报高潮 《中外纪闻》、《时务报》等维新派报刊的创办 第一次国人办报高潮的出现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1" w:lineRule="exact"/>
        <w:ind w:left="380" w:right="0" w:firstLine="0"/>
        <w:jc w:val="left"/>
      </w:pPr>
      <w:r>
        <w:rPr>
          <w:spacing w:val="0"/>
          <w:w w:val="100"/>
          <w:position w:val="0"/>
        </w:rPr>
        <w:t>近代新闻立法的有益尝试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1" w:lineRule="exact"/>
        <w:ind w:left="380" w:right="0" w:firstLine="0"/>
        <w:jc w:val="left"/>
      </w:pPr>
      <w:r>
        <w:rPr>
          <w:spacing w:val="0"/>
          <w:w w:val="100"/>
          <w:position w:val="0"/>
        </w:rPr>
        <w:t>第二节清末新闻法制的建设与第二次国人办报高潮 从</w:t>
      </w:r>
      <w:r>
        <w:rPr>
          <w:spacing w:val="0"/>
          <w:w w:val="100"/>
          <w:position w:val="0"/>
          <w:lang w:val="zh-CN" w:eastAsia="zh-CN" w:bidi="zh-CN"/>
        </w:rPr>
        <w:t>“报禁”开放</w:t>
      </w:r>
      <w:r>
        <w:rPr>
          <w:spacing w:val="0"/>
          <w:w w:val="100"/>
          <w:position w:val="0"/>
        </w:rPr>
        <w:t>到近代新闻法制的初步建成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1" w:lineRule="exact"/>
        <w:ind w:left="380" w:right="0" w:firstLine="0"/>
        <w:jc w:val="left"/>
      </w:pPr>
      <w:r>
        <w:rPr>
          <w:spacing w:val="0"/>
          <w:w w:val="100"/>
          <w:position w:val="0"/>
        </w:rPr>
        <w:t>民族报业的复苏与第二次国人办报高潮的出现 清末新闻业务的发展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1" w:lineRule="exact"/>
        <w:ind w:left="380" w:right="0" w:firstLine="0"/>
        <w:jc w:val="left"/>
      </w:pPr>
      <w:r>
        <w:rPr>
          <w:spacing w:val="0"/>
          <w:w w:val="100"/>
          <w:position w:val="0"/>
        </w:rPr>
        <w:t>第三节资产阶级保皇派和革命派在境外的办报活动 资产阶级保皇派在境外的办报活动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120" w:line="311" w:lineRule="exact"/>
        <w:ind w:left="380" w:right="0" w:firstLine="0"/>
        <w:jc w:val="left"/>
      </w:pPr>
      <w:r>
        <w:rPr>
          <w:spacing w:val="0"/>
          <w:w w:val="100"/>
          <w:position w:val="0"/>
        </w:rPr>
        <w:t>资产阶级革命派在境外的办报活动</w:t>
      </w:r>
    </w:p>
    <w:p>
      <w:pPr>
        <w:pStyle w:val="Style30"/>
        <w:keepNext/>
        <w:keepLines/>
        <w:widowControl w:val="0"/>
        <w:shd w:val="clear" w:color="auto" w:fill="auto"/>
        <w:tabs>
          <w:tab w:pos="1090" w:val="left"/>
        </w:tabs>
        <w:bidi w:val="0"/>
        <w:spacing w:before="0" w:after="60" w:line="240" w:lineRule="auto"/>
        <w:ind w:left="0" w:right="0" w:firstLine="0"/>
        <w:jc w:val="center"/>
      </w:pPr>
      <w:bookmarkStart w:id="121" w:name="bookmark121"/>
      <w:bookmarkStart w:id="122" w:name="bookmark122"/>
      <w:bookmarkStart w:id="123" w:name="bookmark123"/>
      <w:r>
        <w:rPr>
          <w:spacing w:val="0"/>
          <w:w w:val="100"/>
          <w:position w:val="0"/>
        </w:rPr>
        <w:t>第六覃</w:t>
        <w:tab/>
        <w:t>自由新闻体制从确立到扭曲与民族</w:t>
      </w:r>
      <w:bookmarkEnd w:id="121"/>
      <w:bookmarkEnd w:id="122"/>
      <w:bookmarkEnd w:id="123"/>
    </w:p>
    <w:p>
      <w:pPr>
        <w:pStyle w:val="Style30"/>
        <w:keepNext/>
        <w:keepLines/>
        <w:widowControl w:val="0"/>
        <w:shd w:val="clear" w:color="auto" w:fill="auto"/>
        <w:bidi w:val="0"/>
        <w:spacing w:before="0" w:after="220" w:line="240" w:lineRule="auto"/>
        <w:ind w:left="0" w:right="0" w:firstLine="0"/>
        <w:jc w:val="center"/>
      </w:pPr>
      <w:bookmarkStart w:id="121" w:name="bookmark121"/>
      <w:bookmarkStart w:id="122" w:name="bookmark122"/>
      <w:bookmarkStart w:id="124" w:name="bookmark124"/>
      <w:r>
        <w:rPr>
          <w:spacing w:val="0"/>
          <w:w w:val="100"/>
          <w:position w:val="0"/>
        </w:rPr>
        <w:t>报业的职业化走向</w:t>
      </w:r>
      <w:bookmarkEnd w:id="121"/>
      <w:bookmarkEnd w:id="122"/>
      <w:bookmarkEnd w:id="124"/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3" w:lineRule="exact"/>
        <w:ind w:left="320" w:right="0" w:firstLine="0"/>
        <w:jc w:val="left"/>
      </w:pPr>
      <w:r>
        <w:rPr>
          <w:spacing w:val="0"/>
          <w:w w:val="100"/>
          <w:position w:val="0"/>
        </w:rPr>
        <w:t>第一节自由新闻体制的确立与屡遭扭曲 中华民国的创建与自由新闻体制的确立 袁世凯及各派北洋军阀对自由新闻体制的扭曲 第二节民族报业的职业化走向 政治性报刊的由盛转衰 商业性报刊的空前发展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3" w:lineRule="exact"/>
        <w:ind w:left="320" w:right="0" w:firstLine="0"/>
        <w:jc w:val="left"/>
      </w:pPr>
      <w:r>
        <w:rPr>
          <w:spacing w:val="0"/>
          <w:w w:val="100"/>
          <w:position w:val="0"/>
        </w:rPr>
        <w:t>第三节新闻报道业务的加强与名记者的出现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220" w:line="313" w:lineRule="exact"/>
        <w:ind w:left="320" w:right="0" w:firstLine="0"/>
        <w:jc w:val="left"/>
      </w:pPr>
      <w:r>
        <w:rPr>
          <w:spacing w:val="0"/>
          <w:w w:val="100"/>
          <w:position w:val="0"/>
        </w:rPr>
        <w:t>新闻报道业务的加强 黄远生等名记者的出现</w:t>
      </w:r>
    </w:p>
    <w:p>
      <w:pPr>
        <w:pStyle w:val="Style30"/>
        <w:keepNext/>
        <w:keepLines/>
        <w:widowControl w:val="0"/>
        <w:shd w:val="clear" w:color="auto" w:fill="auto"/>
        <w:bidi w:val="0"/>
        <w:spacing w:before="0" w:after="220" w:line="398" w:lineRule="exact"/>
        <w:ind w:left="0" w:right="0" w:firstLine="0"/>
        <w:jc w:val="center"/>
      </w:pPr>
      <w:bookmarkStart w:id="125" w:name="bookmark125"/>
      <w:bookmarkStart w:id="126" w:name="bookmark126"/>
      <w:bookmarkStart w:id="127" w:name="bookmark127"/>
      <w:r>
        <w:rPr>
          <w:spacing w:val="0"/>
          <w:w w:val="100"/>
          <w:position w:val="0"/>
        </w:rPr>
        <w:t>第七章通讯社、广播电台及新闻学研究与</w:t>
        <w:br/>
        <w:t>新闻教育事业的发展</w:t>
      </w:r>
      <w:bookmarkEnd w:id="125"/>
      <w:bookmarkEnd w:id="126"/>
      <w:bookmarkEnd w:id="127"/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1" w:lineRule="exact"/>
        <w:ind w:left="320" w:right="0" w:firstLine="0"/>
        <w:jc w:val="left"/>
      </w:pPr>
      <w:r>
        <w:rPr>
          <w:spacing w:val="0"/>
          <w:w w:val="100"/>
          <w:position w:val="0"/>
        </w:rPr>
        <w:t>第一节新闻通讯社白皺展与走向成熟 外国新闻通讯社</w:t>
      </w:r>
      <w:r>
        <w:rPr>
          <w:color w:val="623C35"/>
          <w:spacing w:val="0"/>
          <w:w w:val="100"/>
          <w:position w:val="0"/>
        </w:rPr>
        <w:t>在华分</w:t>
      </w:r>
      <w:r>
        <w:rPr>
          <w:spacing w:val="0"/>
          <w:w w:val="100"/>
          <w:position w:val="0"/>
        </w:rPr>
        <w:t>支机构的建立 国人自办通讯社的矗既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1" w:lineRule="exact"/>
        <w:ind w:left="0" w:right="0" w:firstLine="320"/>
        <w:jc w:val="left"/>
      </w:pPr>
      <w:r>
        <w:rPr>
          <w:spacing w:val="0"/>
          <w:w w:val="100"/>
          <w:position w:val="0"/>
        </w:rPr>
        <w:t>国人自办通讯社在民初的长足发展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1" w:lineRule="exact"/>
        <w:ind w:left="0" w:right="0" w:firstLine="320"/>
        <w:jc w:val="left"/>
      </w:pPr>
      <w:r>
        <w:rPr>
          <w:spacing w:val="0"/>
          <w:w w:val="100"/>
          <w:position w:val="0"/>
        </w:rPr>
        <w:t>第二节无线电广播电台的出现与初步发展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1" w:lineRule="exact"/>
        <w:ind w:left="0" w:right="0" w:firstLine="320"/>
        <w:jc w:val="left"/>
      </w:pPr>
      <w:r>
        <w:rPr>
          <w:spacing w:val="0"/>
          <w:w w:val="100"/>
          <w:position w:val="0"/>
        </w:rPr>
        <w:t>第一个无线电广播电台的诞生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1" w:lineRule="exact"/>
        <w:ind w:left="320" w:right="0" w:firstLine="0"/>
        <w:jc w:val="left"/>
      </w:pPr>
      <w:r>
        <w:rPr>
          <w:spacing w:val="0"/>
          <w:w w:val="100"/>
          <w:position w:val="0"/>
        </w:rPr>
        <w:t>无线电广播法规的出台 国人自办电台的出现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1" w:lineRule="exact"/>
        <w:ind w:left="320" w:right="0" w:firstLine="0"/>
        <w:jc w:val="left"/>
      </w:pPr>
      <w:r>
        <w:rPr>
          <w:spacing w:val="0"/>
          <w:w w:val="100"/>
          <w:position w:val="0"/>
        </w:rPr>
        <w:t>第三节新闻学研究与新闻教育事业的出现与初步发展 新闻学研究的出现与早期成果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140" w:line="311" w:lineRule="exact"/>
        <w:ind w:left="320" w:right="0" w:firstLine="0"/>
        <w:jc w:val="left"/>
      </w:pPr>
      <w:r>
        <w:rPr>
          <w:spacing w:val="0"/>
          <w:w w:val="100"/>
          <w:position w:val="0"/>
        </w:rPr>
        <w:t>新闻学研究的深入与新闻教育事业的萌生 高等院校新闻学系科的建立与初步发展</w:t>
      </w:r>
    </w:p>
    <w:p>
      <w:pPr>
        <w:pStyle w:val="Style30"/>
        <w:keepNext/>
        <w:keepLines/>
        <w:widowControl w:val="0"/>
        <w:shd w:val="clear" w:color="auto" w:fill="auto"/>
        <w:bidi w:val="0"/>
        <w:spacing w:before="0" w:after="220" w:line="408" w:lineRule="exact"/>
        <w:ind w:left="0" w:right="0" w:firstLine="0"/>
        <w:jc w:val="center"/>
      </w:pPr>
      <w:bookmarkStart w:id="128" w:name="bookmark128"/>
      <w:bookmarkStart w:id="129" w:name="bookmark129"/>
      <w:bookmarkStart w:id="130" w:name="bookmark130"/>
      <w:r>
        <w:rPr>
          <w:spacing w:val="0"/>
          <w:w w:val="100"/>
          <w:position w:val="0"/>
        </w:rPr>
        <w:t>第八章新文化运动中报业的发展变化与</w:t>
        <w:br/>
        <w:t>我国无产阶级报业的兴起</w:t>
      </w:r>
      <w:bookmarkEnd w:id="128"/>
      <w:bookmarkEnd w:id="129"/>
      <w:bookmarkEnd w:id="130"/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1" w:lineRule="exact"/>
        <w:ind w:left="320" w:right="0" w:firstLine="0"/>
        <w:jc w:val="left"/>
      </w:pPr>
      <w:r>
        <w:rPr>
          <w:spacing w:val="0"/>
          <w:w w:val="100"/>
          <w:position w:val="0"/>
        </w:rPr>
        <w:t>第一节从文教性报刊的发展到新文化运动的兴起 文教性报刊的发展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1" w:lineRule="exact"/>
        <w:ind w:left="320" w:right="0" w:firstLine="0"/>
        <w:jc w:val="left"/>
      </w:pPr>
      <w:r>
        <w:rPr>
          <w:spacing w:val="0"/>
          <w:w w:val="100"/>
          <w:position w:val="0"/>
        </w:rPr>
        <w:t>《新青年》与新文化运动的兴起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1" w:lineRule="exact"/>
        <w:ind w:left="320" w:right="0" w:firstLine="0"/>
        <w:jc w:val="left"/>
      </w:pPr>
      <w:r>
        <w:rPr>
          <w:spacing w:val="0"/>
          <w:w w:val="100"/>
          <w:position w:val="0"/>
        </w:rPr>
        <w:t>《新青年》对新文化运动的贡献 第二节报刊宣传新阵线的形成和</w:t>
      </w:r>
      <w:r>
        <w:rPr>
          <w:spacing w:val="0"/>
          <w:w w:val="100"/>
          <w:position w:val="0"/>
          <w:lang w:val="zh-CN" w:eastAsia="zh-CN" w:bidi="zh-CN"/>
        </w:rPr>
        <w:t>“新旧</w:t>
      </w:r>
      <w:r>
        <w:rPr>
          <w:spacing w:val="0"/>
          <w:w w:val="100"/>
          <w:position w:val="0"/>
        </w:rPr>
        <w:t>思潮之激战” 《每周评论》的创刊与报刊宣传新阵线的形成 马克思主义的传播与新旧思潮在报刊上的论争 新文化运动中报刊业务的重大改进 第三节我国无产阶级报业的兴起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220" w:line="311" w:lineRule="exact"/>
        <w:ind w:left="320" w:right="0" w:firstLine="0"/>
        <w:jc w:val="left"/>
      </w:pPr>
      <w:r>
        <w:rPr>
          <w:spacing w:val="0"/>
          <w:w w:val="100"/>
          <w:position w:val="0"/>
        </w:rPr>
        <w:t>《新青年》改组与无产阶级报业的诞生 中国共产党党报系统的建立 国共合作报刊等党在新闻宣传战线上的同盟军</w:t>
      </w:r>
    </w:p>
    <w:p>
      <w:pPr>
        <w:pStyle w:val="Style30"/>
        <w:keepNext/>
        <w:keepLines/>
        <w:widowControl w:val="0"/>
        <w:shd w:val="clear" w:color="auto" w:fill="auto"/>
        <w:bidi w:val="0"/>
        <w:spacing w:before="0" w:after="220" w:line="403" w:lineRule="exact"/>
        <w:ind w:left="0" w:right="0" w:firstLine="0"/>
        <w:jc w:val="center"/>
      </w:pPr>
      <w:bookmarkStart w:id="131" w:name="bookmark131"/>
      <w:bookmarkStart w:id="132" w:name="bookmark132"/>
      <w:bookmarkStart w:id="133" w:name="bookmark133"/>
      <w:r>
        <w:rPr>
          <w:spacing w:val="0"/>
          <w:w w:val="100"/>
          <w:position w:val="0"/>
        </w:rPr>
        <w:t>第九章新闻统制制度的建立与国民党</w:t>
        <w:br/>
        <w:t>新闻传播事业的发展</w:t>
      </w:r>
      <w:bookmarkEnd w:id="131"/>
      <w:bookmarkEnd w:id="132"/>
      <w:bookmarkEnd w:id="133"/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320" w:right="0" w:firstLine="0"/>
        <w:jc w:val="left"/>
      </w:pPr>
      <w:r>
        <w:rPr>
          <w:spacing w:val="0"/>
          <w:w w:val="100"/>
          <w:position w:val="0"/>
        </w:rPr>
        <w:t>第一节国民党新闻统制制度的建立与发展 新闻统制制度的建立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100" w:line="312" w:lineRule="exact"/>
        <w:ind w:left="320" w:right="0" w:firstLine="0"/>
        <w:jc w:val="left"/>
      </w:pPr>
      <w:r>
        <w:rPr>
          <w:spacing w:val="0"/>
          <w:w w:val="100"/>
          <w:position w:val="0"/>
        </w:rPr>
        <w:t>抗战爆发后新闻统制制度的日趋强化 第二节国民党新闻传播事业网的迅速建成 国民党新闻传播事业网基本格局的形成 国民党新闻传播事业网的进一步强化 第三节国民党新闻传播事业的由盛转衰 国民党新闻传播事业在战时的变化 战后国民党新闻传播事业从一统天下到全面溃败</w:t>
      </w:r>
    </w:p>
    <w:p>
      <w:pPr>
        <w:pStyle w:val="Style30"/>
        <w:keepNext/>
        <w:keepLines/>
        <w:widowControl w:val="0"/>
        <w:shd w:val="clear" w:color="auto" w:fill="auto"/>
        <w:bidi w:val="0"/>
        <w:spacing w:before="0" w:after="220" w:line="398" w:lineRule="exact"/>
        <w:ind w:left="0" w:right="0" w:firstLine="0"/>
        <w:jc w:val="center"/>
      </w:pPr>
      <w:bookmarkStart w:id="134" w:name="bookmark134"/>
      <w:bookmarkStart w:id="135" w:name="bookmark135"/>
      <w:bookmarkStart w:id="136" w:name="bookmark136"/>
      <w:r>
        <w:rPr>
          <w:spacing w:val="0"/>
          <w:w w:val="100"/>
          <w:position w:val="0"/>
        </w:rPr>
        <w:t>第十章 中国共产党新闻传播事业的发展、</w:t>
        <w:br/>
        <w:t>成熟与全面胜利</w:t>
      </w:r>
      <w:bookmarkEnd w:id="134"/>
      <w:bookmarkEnd w:id="135"/>
      <w:bookmarkEnd w:id="136"/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1" w:lineRule="exact"/>
        <w:ind w:left="0" w:right="0" w:firstLine="420"/>
        <w:jc w:val="left"/>
      </w:pPr>
      <w:r>
        <w:rPr>
          <w:spacing w:val="0"/>
          <w:w w:val="100"/>
          <w:position w:val="0"/>
        </w:rPr>
        <w:t>第一节中国共产党在国统区的新闻宣传活动与新闻传播事业深 入农村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1" w:lineRule="exact"/>
        <w:ind w:left="0" w:right="0" w:firstLine="380"/>
        <w:jc w:val="left"/>
      </w:pPr>
      <w:r>
        <w:rPr>
          <w:spacing w:val="0"/>
          <w:w w:val="100"/>
          <w:position w:val="0"/>
        </w:rPr>
        <w:t>中国共产党在国统区的新闻宣传活动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1" w:lineRule="exact"/>
        <w:ind w:left="0" w:right="0" w:firstLine="380"/>
        <w:jc w:val="left"/>
      </w:pPr>
      <w:r>
        <w:rPr>
          <w:spacing w:val="0"/>
          <w:w w:val="100"/>
          <w:position w:val="0"/>
        </w:rPr>
        <w:t>中国共产党的新闻传播事业深入农村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1" w:lineRule="exact"/>
        <w:ind w:left="0" w:right="0" w:firstLine="380"/>
        <w:jc w:val="left"/>
      </w:pPr>
      <w:r>
        <w:rPr>
          <w:spacing w:val="0"/>
          <w:w w:val="100"/>
          <w:position w:val="0"/>
        </w:rPr>
        <w:t>第二节中国共产党新闻传播事业在抗战中走向成熟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1" w:lineRule="exact"/>
        <w:ind w:left="0" w:right="0" w:firstLine="380"/>
        <w:jc w:val="left"/>
      </w:pPr>
      <w:r>
        <w:rPr>
          <w:spacing w:val="0"/>
          <w:w w:val="100"/>
          <w:position w:val="0"/>
        </w:rPr>
        <w:t>中国共产党党报系统的重建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1" w:lineRule="exact"/>
        <w:ind w:left="380" w:right="0" w:firstLine="40"/>
        <w:jc w:val="left"/>
      </w:pPr>
      <w:r>
        <w:rPr>
          <w:spacing w:val="0"/>
          <w:w w:val="100"/>
          <w:position w:val="0"/>
        </w:rPr>
        <w:t>新华通讯社的独立发展与延安新华广播电厘的诞生 中国共产党在国统区的办报活动与《新华日报》 延安整风期间《解放日报》的改版与党报工作的重要改革 第三节人民解放战争与中国共产党新闻传播事业的全面胜利 抗战胜利后中国共产党新闻传播事¥的发展、收缩与全面胜利 解放战争期间新华通讯社的大发展</w:t>
      </w:r>
      <w:r>
        <w:rPr>
          <w:spacing w:val="0"/>
          <w:w w:val="100"/>
          <w:position w:val="0"/>
          <w:lang w:val="en-US" w:eastAsia="en-US" w:bidi="en-US"/>
        </w:rPr>
        <w:t>'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220" w:line="311" w:lineRule="exact"/>
        <w:ind w:left="0" w:right="0" w:firstLine="380"/>
        <w:jc w:val="left"/>
      </w:pPr>
      <w:r>
        <w:rPr>
          <w:spacing w:val="0"/>
          <w:w w:val="100"/>
          <w:position w:val="0"/>
        </w:rPr>
        <w:t>从反“客里空</w:t>
      </w:r>
      <w:r>
        <w:rPr>
          <w:spacing w:val="0"/>
          <w:w w:val="100"/>
          <w:position w:val="0"/>
          <w:lang w:val="zh-CN" w:eastAsia="zh-CN" w:bidi="zh-CN"/>
        </w:rPr>
        <w:t>”运动</w:t>
      </w:r>
      <w:r>
        <w:rPr>
          <w:spacing w:val="0"/>
          <w:w w:val="100"/>
          <w:position w:val="0"/>
        </w:rPr>
        <w:t>到中国共产党的城市新闻工作方针的提出</w:t>
      </w:r>
    </w:p>
    <w:p>
      <w:pPr>
        <w:pStyle w:val="Style30"/>
        <w:keepNext/>
        <w:keepLines/>
        <w:widowControl w:val="0"/>
        <w:shd w:val="clear" w:color="auto" w:fill="auto"/>
        <w:bidi w:val="0"/>
        <w:spacing w:before="0" w:after="220" w:line="398" w:lineRule="exact"/>
        <w:ind w:left="0" w:right="0" w:firstLine="0"/>
        <w:jc w:val="center"/>
      </w:pPr>
      <w:bookmarkStart w:id="137" w:name="bookmark137"/>
      <w:bookmarkStart w:id="138" w:name="bookmark138"/>
      <w:bookmarkStart w:id="139" w:name="bookmark139"/>
      <w:r>
        <w:rPr>
          <w:spacing w:val="0"/>
          <w:w w:val="100"/>
          <w:position w:val="0"/>
        </w:rPr>
        <w:t>第十一章新闻统制下民营新闻传播事业的</w:t>
        <w:br/>
        <w:t>艰难发展</w:t>
      </w:r>
      <w:bookmarkEnd w:id="137"/>
      <w:bookmarkEnd w:id="138"/>
      <w:bookmarkEnd w:id="139"/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1" w:lineRule="exact"/>
        <w:ind w:left="0" w:right="0" w:firstLine="380"/>
        <w:jc w:val="left"/>
      </w:pPr>
      <w:r>
        <w:rPr>
          <w:spacing w:val="0"/>
          <w:w w:val="100"/>
          <w:position w:val="0"/>
        </w:rPr>
        <w:t>第一节民营新闻传播事业的发展与报业托拉斯计划的流产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1" w:lineRule="exact"/>
        <w:ind w:left="0" w:right="0" w:firstLine="380"/>
        <w:jc w:val="left"/>
      </w:pPr>
      <w:r>
        <w:rPr>
          <w:spacing w:val="0"/>
          <w:w w:val="100"/>
          <w:position w:val="0"/>
        </w:rPr>
        <w:t>民营新闻传播事业的发展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1" w:lineRule="exact"/>
        <w:ind w:left="0" w:right="0" w:firstLine="380"/>
        <w:jc w:val="left"/>
      </w:pPr>
      <w:r>
        <w:rPr>
          <w:spacing w:val="0"/>
          <w:w w:val="100"/>
          <w:position w:val="0"/>
        </w:rPr>
        <w:t>报业托拉斯计划的出现与流产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1" w:lineRule="exact"/>
        <w:ind w:left="0" w:right="0" w:firstLine="380"/>
        <w:jc w:val="left"/>
      </w:pPr>
      <w:r>
        <w:rPr>
          <w:spacing w:val="0"/>
          <w:w w:val="100"/>
          <w:position w:val="0"/>
        </w:rPr>
        <w:t>第二节抗日战争爆发后民营新闻传播事业的发展与变化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1" w:lineRule="exact"/>
        <w:ind w:left="0" w:right="0" w:firstLine="380"/>
        <w:jc w:val="left"/>
      </w:pPr>
      <w:r>
        <w:rPr>
          <w:spacing w:val="0"/>
          <w:w w:val="100"/>
          <w:position w:val="0"/>
          <w:lang w:val="zh-CN" w:eastAsia="zh-CN" w:bidi="zh-CN"/>
        </w:rPr>
        <w:t>“九一</w:t>
      </w:r>
      <w:r>
        <w:rPr>
          <w:spacing w:val="0"/>
          <w:w w:val="100"/>
          <w:position w:val="0"/>
        </w:rPr>
        <w:t>八”后民营新闻传播事业的抗日民主取向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1" w:lineRule="exact"/>
        <w:ind w:left="0" w:right="0" w:firstLine="380"/>
        <w:jc w:val="left"/>
      </w:pPr>
      <w:r>
        <w:rPr>
          <w:spacing w:val="0"/>
          <w:w w:val="100"/>
          <w:position w:val="0"/>
        </w:rPr>
        <w:t>战时民营新闻传播事业在内地的发展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1" w:lineRule="exact"/>
        <w:ind w:left="0" w:right="0" w:firstLine="380"/>
        <w:jc w:val="left"/>
      </w:pPr>
      <w:r>
        <w:rPr>
          <w:spacing w:val="0"/>
          <w:w w:val="100"/>
          <w:position w:val="0"/>
        </w:rPr>
        <w:t>战后民营新闻传播事业:繁荣、受挫与分化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1" w:lineRule="exact"/>
        <w:ind w:left="0" w:right="0" w:firstLine="380"/>
        <w:jc w:val="left"/>
      </w:pPr>
      <w:r>
        <w:rPr>
          <w:spacing w:val="0"/>
          <w:w w:val="100"/>
          <w:position w:val="0"/>
        </w:rPr>
        <w:t>第三节外国人在华新闻传播活动的新动向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100" w:line="311" w:lineRule="exact"/>
        <w:ind w:left="0" w:right="0" w:firstLine="380"/>
        <w:jc w:val="left"/>
      </w:pPr>
      <w:r>
        <w:rPr>
          <w:spacing w:val="0"/>
          <w:w w:val="100"/>
          <w:position w:val="0"/>
        </w:rPr>
        <w:t>外国记者对中国社会的客观报道及其积极作用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240" w:line="313" w:lineRule="exact"/>
        <w:ind w:left="0" w:right="0" w:firstLine="400"/>
        <w:jc w:val="left"/>
      </w:pPr>
      <w:r>
        <w:rPr>
          <w:spacing w:val="0"/>
          <w:w w:val="100"/>
          <w:position w:val="0"/>
        </w:rPr>
        <w:t>外国记者对中国抗日宣传的杰出贡献</w:t>
      </w:r>
    </w:p>
    <w:p>
      <w:pPr>
        <w:pStyle w:val="Style30"/>
        <w:keepNext/>
        <w:keepLines/>
        <w:widowControl w:val="0"/>
        <w:shd w:val="clear" w:color="auto" w:fill="auto"/>
        <w:bidi w:val="0"/>
        <w:spacing w:before="0" w:after="240" w:line="379" w:lineRule="exact"/>
        <w:ind w:left="0" w:right="0" w:firstLine="0"/>
        <w:jc w:val="center"/>
      </w:pPr>
      <w:bookmarkStart w:id="140" w:name="bookmark140"/>
      <w:bookmarkStart w:id="141" w:name="bookmark141"/>
      <w:bookmarkStart w:id="142" w:name="bookmark142"/>
      <w:r>
        <w:rPr>
          <w:spacing w:val="0"/>
          <w:w w:val="100"/>
          <w:position w:val="0"/>
        </w:rPr>
        <w:t>第十二章 日占区、上海租界和台湾、香港及海外</w:t>
        <w:br/>
        <w:t>地区新闻传播事业的发展变化</w:t>
      </w:r>
      <w:bookmarkEnd w:id="140"/>
      <w:bookmarkEnd w:id="141"/>
      <w:bookmarkEnd w:id="142"/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3" w:lineRule="exact"/>
        <w:ind w:left="400" w:right="0" w:firstLine="20"/>
        <w:jc w:val="left"/>
      </w:pPr>
      <w:r>
        <w:rPr>
          <w:spacing w:val="0"/>
          <w:w w:val="100"/>
          <w:position w:val="0"/>
        </w:rPr>
        <w:t>第一节 台湾地区及抗战期间日占区新闻传播事业的畸变 台湾地区新闻传播事业殖民化的日益加深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3" w:lineRule="exact"/>
        <w:ind w:left="400" w:right="0" w:firstLine="20"/>
        <w:jc w:val="left"/>
      </w:pPr>
      <w:r>
        <w:rPr>
          <w:spacing w:val="0"/>
          <w:w w:val="100"/>
          <w:position w:val="0"/>
        </w:rPr>
        <w:t>战时东北、华北、华中、华南沦陷区新闻传播事业的大劫难 第二节上海</w:t>
      </w:r>
      <w:r>
        <w:rPr>
          <w:spacing w:val="0"/>
          <w:w w:val="100"/>
          <w:position w:val="0"/>
          <w:lang w:val="zh-CN" w:eastAsia="zh-CN" w:bidi="zh-CN"/>
        </w:rPr>
        <w:t>“孤岛”时期</w:t>
      </w:r>
      <w:r>
        <w:rPr>
          <w:spacing w:val="0"/>
          <w:w w:val="100"/>
          <w:position w:val="0"/>
        </w:rPr>
        <w:t>的抗日新闻宣传活动 以“洋旗报”为主干的抗日新闻宣传阵营的建成 迫害与反迫害的殊死搏斗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3" w:lineRule="exact"/>
        <w:ind w:left="0" w:right="0" w:firstLine="400"/>
        <w:jc w:val="left"/>
      </w:pPr>
      <w:r>
        <w:rPr>
          <w:spacing w:val="0"/>
          <w:w w:val="100"/>
          <w:position w:val="0"/>
        </w:rPr>
        <w:t>第三节香港、澳门及海外地区的抗日新闻宣传活动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3" w:lineRule="exact"/>
        <w:ind w:left="0" w:right="0" w:firstLine="400"/>
        <w:jc w:val="left"/>
      </w:pPr>
      <w:r>
        <w:rPr>
          <w:spacing w:val="0"/>
          <w:w w:val="100"/>
          <w:position w:val="0"/>
        </w:rPr>
        <w:t>香港、澳门的抗日报刊及其宣传活动彳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240" w:line="313" w:lineRule="exact"/>
        <w:ind w:left="0" w:right="0" w:firstLine="400"/>
        <w:jc w:val="left"/>
      </w:pPr>
      <w:r>
        <w:rPr>
          <w:spacing w:val="0"/>
          <w:w w:val="100"/>
          <w:position w:val="0"/>
        </w:rPr>
        <w:t>海外地区的中文报刊及其抗日宣传活动</w:t>
      </w:r>
    </w:p>
    <w:p>
      <w:pPr>
        <w:pStyle w:val="Style30"/>
        <w:keepNext/>
        <w:keepLines/>
        <w:widowControl w:val="0"/>
        <w:shd w:val="clear" w:color="auto" w:fill="auto"/>
        <w:bidi w:val="0"/>
        <w:spacing w:before="0" w:after="240" w:line="379" w:lineRule="exact"/>
        <w:ind w:left="0" w:right="0" w:firstLine="0"/>
        <w:jc w:val="center"/>
      </w:pPr>
      <w:bookmarkStart w:id="143" w:name="bookmark143"/>
      <w:bookmarkStart w:id="144" w:name="bookmark144"/>
      <w:bookmarkStart w:id="145" w:name="bookmark145"/>
      <w:r>
        <w:rPr>
          <w:spacing w:val="0"/>
          <w:w w:val="100"/>
          <w:position w:val="0"/>
        </w:rPr>
        <w:t>第十三章 社会主义新闻传播事业的建立</w:t>
      </w:r>
      <w:bookmarkEnd w:id="143"/>
      <w:bookmarkEnd w:id="144"/>
      <w:bookmarkEnd w:id="145"/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3" w:lineRule="exact"/>
        <w:ind w:left="0" w:right="0" w:firstLine="400"/>
        <w:jc w:val="left"/>
      </w:pPr>
      <w:r>
        <w:rPr>
          <w:spacing w:val="0"/>
          <w:w w:val="100"/>
          <w:position w:val="0"/>
        </w:rPr>
        <w:t>第一节新闻传播</w:t>
      </w:r>
      <w:r>
        <w:rPr>
          <w:color w:val="623C35"/>
          <w:spacing w:val="0"/>
          <w:w w:val="100"/>
          <w:position w:val="0"/>
        </w:rPr>
        <w:t>事业的</w:t>
      </w:r>
      <w:r>
        <w:rPr>
          <w:spacing w:val="0"/>
          <w:w w:val="100"/>
          <w:position w:val="0"/>
        </w:rPr>
        <w:t>社会主义公有化建设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3" w:lineRule="exact"/>
        <w:ind w:left="0" w:right="0" w:firstLine="400"/>
        <w:jc w:val="left"/>
      </w:pPr>
      <w:r>
        <w:rPr>
          <w:spacing w:val="0"/>
          <w:w w:val="100"/>
          <w:position w:val="0"/>
        </w:rPr>
        <w:t>公营新闻传播事业</w:t>
      </w:r>
      <w:r>
        <w:rPr>
          <w:color w:val="623C35"/>
          <w:spacing w:val="0"/>
          <w:w w:val="100"/>
          <w:position w:val="0"/>
        </w:rPr>
        <w:t>网的迅</w:t>
      </w:r>
      <w:r>
        <w:rPr>
          <w:spacing w:val="0"/>
          <w:w w:val="100"/>
          <w:position w:val="0"/>
        </w:rPr>
        <w:t>速建成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3" w:lineRule="exact"/>
        <w:ind w:left="0" w:right="0" w:firstLine="400"/>
        <w:jc w:val="left"/>
      </w:pPr>
      <w:r>
        <w:rPr>
          <w:spacing w:val="0"/>
          <w:w w:val="100"/>
          <w:position w:val="0"/>
        </w:rPr>
        <w:t>对私营新闻机构的</w:t>
      </w:r>
      <w:r>
        <w:rPr>
          <w:color w:val="623C35"/>
          <w:spacing w:val="0"/>
          <w:w w:val="100"/>
          <w:position w:val="0"/>
        </w:rPr>
        <w:t>』</w:t>
      </w:r>
      <w:r>
        <w:rPr>
          <w:spacing w:val="0"/>
          <w:w w:val="100"/>
          <w:position w:val="0"/>
        </w:rPr>
        <w:t>会主义改造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3" w:lineRule="exact"/>
        <w:ind w:left="0" w:right="0" w:firstLine="400"/>
        <w:jc w:val="left"/>
      </w:pPr>
      <w:r>
        <w:rPr>
          <w:spacing w:val="0"/>
          <w:w w:val="100"/>
          <w:position w:val="0"/>
        </w:rPr>
        <w:t>新闻教育机构的调整与发展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3" w:lineRule="exact"/>
        <w:ind w:left="0" w:right="0" w:firstLine="400"/>
        <w:jc w:val="left"/>
      </w:pPr>
      <w:r>
        <w:rPr>
          <w:spacing w:val="0"/>
          <w:w w:val="100"/>
          <w:position w:val="0"/>
        </w:rPr>
        <w:t>第二节社会主义新闻体制与方针的确立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3" w:lineRule="exact"/>
        <w:ind w:left="0" w:right="0" w:firstLine="400"/>
        <w:jc w:val="left"/>
      </w:pPr>
      <w:r>
        <w:rPr>
          <w:spacing w:val="0"/>
          <w:w w:val="100"/>
          <w:position w:val="0"/>
        </w:rPr>
        <w:t>新闻总署的设立与新闻法制的初步实践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3" w:lineRule="exact"/>
        <w:ind w:left="0" w:right="0" w:firstLine="400"/>
        <w:jc w:val="left"/>
      </w:pPr>
      <w:r>
        <w:rPr>
          <w:spacing w:val="0"/>
          <w:w w:val="100"/>
          <w:position w:val="0"/>
        </w:rPr>
        <w:t>新闻工作方针的探索与改进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3" w:lineRule="exact"/>
        <w:ind w:left="0" w:right="0" w:firstLine="400"/>
        <w:jc w:val="left"/>
      </w:pPr>
      <w:r>
        <w:rPr>
          <w:spacing w:val="0"/>
          <w:w w:val="100"/>
          <w:position w:val="0"/>
        </w:rPr>
        <w:t>新闻报道业务的建设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3" w:lineRule="exact"/>
        <w:ind w:left="0" w:right="0" w:firstLine="400"/>
        <w:jc w:val="left"/>
      </w:pPr>
      <w:r>
        <w:rPr>
          <w:spacing w:val="0"/>
          <w:w w:val="100"/>
          <w:position w:val="0"/>
        </w:rPr>
        <w:t>第三节</w:t>
      </w:r>
      <w:r>
        <w:rPr>
          <w:rFonts w:ascii="Times New Roman" w:eastAsia="Times New Roman" w:hAnsi="Times New Roman" w:cs="Times New Roman"/>
          <w:spacing w:val="0"/>
          <w:w w:val="100"/>
          <w:position w:val="0"/>
          <w:sz w:val="44"/>
          <w:szCs w:val="44"/>
        </w:rPr>
        <w:t>1956</w:t>
      </w:r>
      <w:r>
        <w:rPr>
          <w:spacing w:val="0"/>
          <w:w w:val="100"/>
          <w:position w:val="0"/>
        </w:rPr>
        <w:t>年社会主义新闻工作改革及其历史意义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3" w:lineRule="exact"/>
        <w:ind w:left="0" w:right="0" w:firstLine="400"/>
        <w:jc w:val="left"/>
      </w:pPr>
      <w:r>
        <w:rPr>
          <w:spacing w:val="0"/>
          <w:w w:val="100"/>
          <w:position w:val="0"/>
        </w:rPr>
        <w:t>新闻工作改革的历史背景与指导方针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3" w:lineRule="exact"/>
        <w:ind w:left="0" w:right="0" w:firstLine="400"/>
        <w:jc w:val="left"/>
      </w:pPr>
      <w:r>
        <w:rPr>
          <w:spacing w:val="0"/>
          <w:w w:val="100"/>
          <w:position w:val="0"/>
        </w:rPr>
        <w:t>《人民日报》改版与新闻工作改革的兴起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3" w:lineRule="exact"/>
        <w:ind w:left="0" w:right="0" w:firstLine="400"/>
        <w:jc w:val="left"/>
      </w:pPr>
      <w:r>
        <w:rPr>
          <w:spacing w:val="0"/>
          <w:w w:val="100"/>
          <w:position w:val="0"/>
        </w:rPr>
        <w:t>新闻工作改革的全面展开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240" w:line="313" w:lineRule="exact"/>
        <w:ind w:left="0" w:right="0" w:firstLine="400"/>
        <w:jc w:val="left"/>
      </w:pPr>
      <w:r>
        <w:rPr>
          <w:spacing w:val="0"/>
          <w:w w:val="100"/>
          <w:position w:val="0"/>
        </w:rPr>
        <w:t>新闻工作改革的收获与意义</w:t>
      </w:r>
    </w:p>
    <w:p>
      <w:pPr>
        <w:pStyle w:val="Style30"/>
        <w:keepNext/>
        <w:keepLines/>
        <w:widowControl w:val="0"/>
        <w:shd w:val="clear" w:color="auto" w:fill="auto"/>
        <w:bidi w:val="0"/>
        <w:spacing w:before="0" w:after="240" w:line="384" w:lineRule="exact"/>
        <w:ind w:left="0" w:right="0" w:firstLine="0"/>
        <w:jc w:val="center"/>
      </w:pPr>
      <w:bookmarkStart w:id="146" w:name="bookmark146"/>
      <w:bookmarkStart w:id="147" w:name="bookmark147"/>
      <w:bookmarkStart w:id="148" w:name="bookmark148"/>
      <w:r>
        <w:rPr>
          <w:spacing w:val="0"/>
          <w:w w:val="100"/>
          <w:position w:val="0"/>
        </w:rPr>
        <w:t>第十四章 社会主义新闻传播事业的曲折发展</w:t>
      </w:r>
      <w:bookmarkEnd w:id="146"/>
      <w:bookmarkEnd w:id="147"/>
      <w:bookmarkEnd w:id="148"/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360" w:right="0" w:firstLine="60"/>
        <w:jc w:val="left"/>
      </w:pPr>
      <w:r>
        <w:rPr>
          <w:spacing w:val="0"/>
          <w:w w:val="100"/>
          <w:position w:val="0"/>
        </w:rPr>
        <w:t>第一节新闻传播事业的超前发展与全面调整 新闻传播事业的超前发展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360" w:right="0" w:firstLine="60"/>
        <w:jc w:val="left"/>
      </w:pPr>
      <w:r>
        <w:rPr>
          <w:spacing w:val="0"/>
          <w:w w:val="100"/>
          <w:position w:val="0"/>
        </w:rPr>
        <w:t>新闻传播事业的全面调整 第二节新闻工作方针在挫折中改进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360" w:right="0" w:firstLine="60"/>
        <w:jc w:val="left"/>
      </w:pPr>
      <w:r>
        <w:rPr>
          <w:spacing w:val="0"/>
          <w:w w:val="100"/>
          <w:position w:val="0"/>
          <w:lang w:val="zh-CN" w:eastAsia="zh-CN" w:bidi="zh-CN"/>
        </w:rPr>
        <w:t>“双百”方针</w:t>
      </w:r>
      <w:r>
        <w:rPr>
          <w:spacing w:val="0"/>
          <w:w w:val="100"/>
          <w:position w:val="0"/>
        </w:rPr>
        <w:t>的贯彻落实与</w:t>
      </w:r>
      <w:r>
        <w:rPr>
          <w:spacing w:val="0"/>
          <w:w w:val="100"/>
          <w:position w:val="0"/>
          <w:lang w:val="zh-CN" w:eastAsia="zh-CN" w:bidi="zh-CN"/>
        </w:rPr>
        <w:t>“政治</w:t>
      </w:r>
      <w:r>
        <w:rPr>
          <w:spacing w:val="0"/>
          <w:w w:val="100"/>
          <w:position w:val="0"/>
        </w:rPr>
        <w:t>家办报</w:t>
      </w:r>
      <w:r>
        <w:rPr>
          <w:spacing w:val="0"/>
          <w:w w:val="100"/>
          <w:position w:val="0"/>
          <w:lang w:val="zh-CN" w:eastAsia="zh-CN" w:bidi="zh-CN"/>
        </w:rPr>
        <w:t>”的</w:t>
      </w:r>
      <w:r>
        <w:rPr>
          <w:spacing w:val="0"/>
          <w:w w:val="100"/>
          <w:position w:val="0"/>
        </w:rPr>
        <w:t>提出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360" w:right="0" w:firstLine="60"/>
        <w:jc w:val="left"/>
      </w:pPr>
      <w:r>
        <w:rPr>
          <w:spacing w:val="0"/>
          <w:w w:val="100"/>
          <w:position w:val="0"/>
        </w:rPr>
        <w:t>“大跃进</w:t>
      </w:r>
      <w:r>
        <w:rPr>
          <w:spacing w:val="0"/>
          <w:w w:val="100"/>
          <w:position w:val="0"/>
          <w:lang w:val="zh-CN" w:eastAsia="zh-CN" w:bidi="zh-CN"/>
        </w:rPr>
        <w:t>”宣</w:t>
      </w:r>
      <w:r>
        <w:rPr>
          <w:spacing w:val="0"/>
          <w:w w:val="100"/>
          <w:position w:val="0"/>
        </w:rPr>
        <w:t>传与调查研究之风的兴起 从知识性、娱乐性的加强到文化批判活动的开展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0" w:right="0" w:firstLine="360"/>
        <w:jc w:val="left"/>
      </w:pPr>
      <w:r>
        <w:rPr>
          <w:spacing w:val="0"/>
          <w:w w:val="100"/>
          <w:position w:val="0"/>
        </w:rPr>
        <w:t>第三节</w:t>
      </w:r>
      <w:r>
        <w:rPr>
          <w:spacing w:val="0"/>
          <w:w w:val="100"/>
          <w:position w:val="0"/>
          <w:lang w:val="zh-CN" w:eastAsia="zh-CN" w:bidi="zh-CN"/>
        </w:rPr>
        <w:t>“文化</w:t>
      </w:r>
      <w:r>
        <w:rPr>
          <w:spacing w:val="0"/>
          <w:w w:val="100"/>
          <w:position w:val="0"/>
        </w:rPr>
        <w:t>大革命</w:t>
      </w:r>
      <w:r>
        <w:rPr>
          <w:spacing w:val="0"/>
          <w:w w:val="100"/>
          <w:position w:val="0"/>
          <w:lang w:val="zh-CN" w:eastAsia="zh-CN" w:bidi="zh-CN"/>
        </w:rPr>
        <w:t>”与新</w:t>
      </w:r>
      <w:r>
        <w:rPr>
          <w:spacing w:val="0"/>
          <w:w w:val="100"/>
          <w:position w:val="0"/>
        </w:rPr>
        <w:t>闻传播事业的大劫难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240" w:line="312" w:lineRule="exact"/>
        <w:ind w:left="360" w:right="0" w:firstLine="60"/>
        <w:jc w:val="both"/>
      </w:pPr>
      <w:r>
        <w:rPr>
          <w:spacing w:val="0"/>
          <w:w w:val="100"/>
          <w:position w:val="0"/>
          <w:lang w:val="zh-CN" w:eastAsia="zh-CN" w:bidi="zh-CN"/>
        </w:rPr>
        <w:t>“文革”爆发</w:t>
      </w:r>
      <w:r>
        <w:rPr>
          <w:spacing w:val="0"/>
          <w:w w:val="100"/>
          <w:position w:val="0"/>
        </w:rPr>
        <w:t>与新闻传播事业的横遭摧哼</w:t>
      </w:r>
      <w:r>
        <w:rPr>
          <w:spacing w:val="0"/>
          <w:w w:val="100"/>
          <w:position w:val="0"/>
          <w:lang w:val="zh-CN" w:eastAsia="zh-CN" w:bidi="zh-CN"/>
        </w:rPr>
        <w:t xml:space="preserve">: </w:t>
      </w:r>
      <w:r>
        <w:rPr>
          <w:spacing w:val="0"/>
          <w:w w:val="100"/>
          <w:position w:val="0"/>
        </w:rPr>
        <w:t>新闻传播事业在正义同邪恶的交战中发展</w:t>
      </w:r>
    </w:p>
    <w:p>
      <w:pPr>
        <w:pStyle w:val="Style30"/>
        <w:keepNext/>
        <w:keepLines/>
        <w:widowControl w:val="0"/>
        <w:shd w:val="clear" w:color="auto" w:fill="auto"/>
        <w:bidi w:val="0"/>
        <w:spacing w:before="0" w:after="240" w:line="384" w:lineRule="exact"/>
        <w:ind w:left="0" w:right="0" w:firstLine="0"/>
        <w:jc w:val="center"/>
      </w:pPr>
      <w:bookmarkStart w:id="149" w:name="bookmark149"/>
      <w:bookmarkStart w:id="150" w:name="bookmark150"/>
      <w:bookmarkStart w:id="151" w:name="bookmark151"/>
      <w:r>
        <w:rPr>
          <w:spacing w:val="0"/>
          <w:w w:val="100"/>
          <w:position w:val="0"/>
        </w:rPr>
        <w:t>第十五章 改革开放与社会主义新闻传播事业的</w:t>
        <w:br/>
        <w:t>日趋繁荣</w:t>
      </w:r>
      <w:bookmarkEnd w:id="149"/>
      <w:bookmarkEnd w:id="150"/>
      <w:bookmarkEnd w:id="151"/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360" w:right="0" w:firstLine="60"/>
        <w:jc w:val="left"/>
      </w:pPr>
      <w:r>
        <w:rPr>
          <w:spacing w:val="0"/>
          <w:w w:val="100"/>
          <w:position w:val="0"/>
        </w:rPr>
        <w:t>第一节新闻传播事业的拨乱反正与改革开放的舆论准备 新闻传播事业的拨乱反正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0" w:right="0" w:firstLine="360"/>
        <w:jc w:val="left"/>
      </w:pPr>
      <w:r>
        <w:rPr>
          <w:spacing w:val="0"/>
          <w:w w:val="100"/>
          <w:position w:val="0"/>
        </w:rPr>
        <w:t>真理标准的讨论和晶开放的舆论准备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360" w:right="0" w:firstLine="60"/>
        <w:jc w:val="left"/>
      </w:pPr>
      <w:r>
        <w:rPr>
          <w:spacing w:val="0"/>
          <w:w w:val="100"/>
          <w:position w:val="0"/>
        </w:rPr>
        <w:t>第二节中国特色社会主义新闻传播观的形成 新闻传播客观规律的探索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0" w:right="0" w:firstLine="360"/>
        <w:jc w:val="left"/>
      </w:pPr>
      <w:r>
        <w:rPr>
          <w:spacing w:val="0"/>
          <w:w w:val="100"/>
          <w:position w:val="0"/>
        </w:rPr>
        <w:t>中国共产党新闻工作传统进一步发扬光大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360" w:right="0" w:firstLine="60"/>
        <w:jc w:val="left"/>
      </w:pPr>
      <w:r>
        <w:rPr>
          <w:spacing w:val="0"/>
          <w:w w:val="100"/>
          <w:position w:val="0"/>
        </w:rPr>
        <w:t>第三节新闻传播体制的改革与新闻传播事业的蓬勃发展 企业化经营与新闻传播事业的大发展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360" w:right="0" w:firstLine="60"/>
        <w:jc w:val="left"/>
      </w:pPr>
      <w:r>
        <w:rPr>
          <w:spacing w:val="0"/>
          <w:w w:val="100"/>
          <w:position w:val="0"/>
        </w:rPr>
        <w:t>市场经济的建立与新闻传播事业的集团化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360" w:right="0" w:firstLine="60"/>
        <w:jc w:val="left"/>
      </w:pPr>
      <w:r>
        <w:rPr>
          <w:spacing w:val="0"/>
          <w:w w:val="100"/>
          <w:position w:val="0"/>
        </w:rPr>
        <w:t>新闻传播法制与新闻传播职业道德的建设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360" w:right="0" w:firstLine="60"/>
        <w:jc w:val="left"/>
      </w:pPr>
      <w:r>
        <w:rPr>
          <w:spacing w:val="0"/>
          <w:w w:val="100"/>
          <w:position w:val="0"/>
        </w:rPr>
        <w:t>第四节 传播技术的数字化与新闻传播媒体的日趋多元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360" w:right="0" w:firstLine="60"/>
        <w:jc w:val="left"/>
      </w:pPr>
      <w:r>
        <w:rPr>
          <w:spacing w:val="0"/>
          <w:w w:val="100"/>
          <w:position w:val="0"/>
          <w:lang w:val="zh-CN" w:eastAsia="zh-CN" w:bidi="zh-CN"/>
        </w:rPr>
        <w:t>“第</w:t>
      </w:r>
      <w:r>
        <w:rPr>
          <w:spacing w:val="0"/>
          <w:w w:val="100"/>
          <w:position w:val="0"/>
        </w:rPr>
        <w:t>四媒体</w:t>
      </w:r>
      <w:r>
        <w:rPr>
          <w:spacing w:val="0"/>
          <w:w w:val="100"/>
          <w:position w:val="0"/>
          <w:lang w:val="zh-CN" w:eastAsia="zh-CN" w:bidi="zh-CN"/>
        </w:rPr>
        <w:t>”的出</w:t>
      </w:r>
      <w:r>
        <w:rPr>
          <w:spacing w:val="0"/>
          <w:w w:val="100"/>
          <w:position w:val="0"/>
        </w:rPr>
        <w:t>现与迅速发展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240" w:line="312" w:lineRule="exact"/>
        <w:ind w:left="360" w:right="0" w:firstLine="60"/>
        <w:jc w:val="left"/>
      </w:pPr>
      <w:r>
        <w:rPr>
          <w:spacing w:val="0"/>
          <w:w w:val="100"/>
          <w:position w:val="0"/>
        </w:rPr>
        <w:t>数字电视的发展与手机等新型传播媒体的出现</w:t>
      </w:r>
    </w:p>
    <w:p>
      <w:pPr>
        <w:pStyle w:val="Style30"/>
        <w:keepNext/>
        <w:keepLines/>
        <w:widowControl w:val="0"/>
        <w:shd w:val="clear" w:color="auto" w:fill="auto"/>
        <w:bidi w:val="0"/>
        <w:spacing w:before="0" w:after="200" w:line="394" w:lineRule="exact"/>
        <w:ind w:left="0" w:right="0" w:firstLine="0"/>
        <w:jc w:val="center"/>
      </w:pPr>
      <w:bookmarkStart w:id="152" w:name="bookmark152"/>
      <w:bookmarkStart w:id="153" w:name="bookmark153"/>
      <w:bookmarkStart w:id="154" w:name="bookmark154"/>
      <w:r>
        <w:rPr>
          <w:spacing w:val="0"/>
          <w:w w:val="100"/>
          <w:position w:val="0"/>
        </w:rPr>
        <w:t>第十六章</w:t>
      </w:r>
      <w:r>
        <w:rPr>
          <w:rFonts w:ascii="Times New Roman" w:eastAsia="Times New Roman" w:hAnsi="Times New Roman" w:cs="Times New Roman"/>
          <w:spacing w:val="0"/>
          <w:w w:val="100"/>
          <w:position w:val="0"/>
          <w:sz w:val="26"/>
          <w:szCs w:val="26"/>
        </w:rPr>
        <w:t>1949</w:t>
      </w:r>
      <w:r>
        <w:rPr>
          <w:spacing w:val="0"/>
          <w:w w:val="100"/>
          <w:position w:val="0"/>
        </w:rPr>
        <w:t>年后港澳台新闻传播事业</w:t>
        <w:br/>
        <w:t>的发展与变化</w:t>
      </w:r>
      <w:bookmarkEnd w:id="152"/>
      <w:bookmarkEnd w:id="153"/>
      <w:bookmarkEnd w:id="154"/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9" w:lineRule="exact"/>
        <w:ind w:left="400" w:right="0" w:firstLine="20"/>
        <w:jc w:val="left"/>
      </w:pPr>
      <w:r>
        <w:rPr>
          <w:spacing w:val="0"/>
          <w:w w:val="100"/>
          <w:position w:val="0"/>
        </w:rPr>
        <w:t>第一节香港地区新闻传播事业的发展与变化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40" w:line="319" w:lineRule="exact"/>
        <w:ind w:left="400" w:right="0" w:firstLine="20"/>
        <w:jc w:val="left"/>
      </w:pPr>
      <w:r>
        <w:rPr>
          <w:spacing w:val="0"/>
          <w:w w:val="100"/>
          <w:position w:val="0"/>
        </w:rPr>
        <w:t>新闻传播事业的日趋繁荣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40" w:line="319" w:lineRule="exact"/>
        <w:ind w:left="400" w:right="0" w:firstLine="20"/>
        <w:jc w:val="left"/>
      </w:pPr>
      <w:r>
        <w:rPr>
          <w:spacing w:val="0"/>
          <w:w w:val="100"/>
          <w:position w:val="0"/>
        </w:rPr>
        <w:t>新闻传播事业在</w:t>
      </w:r>
      <w:r>
        <w:rPr>
          <w:rFonts w:ascii="Times New Roman" w:eastAsia="Times New Roman" w:hAnsi="Times New Roman" w:cs="Times New Roman"/>
          <w:spacing w:val="0"/>
          <w:w w:val="100"/>
          <w:position w:val="0"/>
          <w:sz w:val="44"/>
          <w:szCs w:val="44"/>
        </w:rPr>
        <w:t>20</w:t>
      </w:r>
      <w:r>
        <w:rPr>
          <w:spacing w:val="0"/>
          <w:w w:val="100"/>
          <w:position w:val="0"/>
        </w:rPr>
        <w:t>世纪</w:t>
      </w:r>
      <w:r>
        <w:rPr>
          <w:rFonts w:ascii="Times New Roman" w:eastAsia="Times New Roman" w:hAnsi="Times New Roman" w:cs="Times New Roman"/>
          <w:spacing w:val="0"/>
          <w:w w:val="100"/>
          <w:position w:val="0"/>
          <w:sz w:val="44"/>
          <w:szCs w:val="44"/>
        </w:rPr>
        <w:t>80</w:t>
      </w:r>
      <w:r>
        <w:rPr>
          <w:spacing w:val="0"/>
          <w:w w:val="100"/>
          <w:position w:val="0"/>
        </w:rPr>
        <w:t>年代后的新变化 第二节澳门地区新闻传播事业的发展与变化 新闻传播事业的稳步发展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9" w:lineRule="exact"/>
        <w:ind w:left="0" w:right="0" w:firstLine="400"/>
        <w:jc w:val="left"/>
      </w:pPr>
      <w:r>
        <w:rPr>
          <w:spacing w:val="0"/>
          <w:w w:val="100"/>
          <w:position w:val="0"/>
        </w:rPr>
        <w:t>新闻传播事业在</w:t>
      </w:r>
      <w:r>
        <w:rPr>
          <w:rFonts w:ascii="Times New Roman" w:eastAsia="Times New Roman" w:hAnsi="Times New Roman" w:cs="Times New Roman"/>
          <w:spacing w:val="0"/>
          <w:w w:val="100"/>
          <w:position w:val="0"/>
          <w:sz w:val="44"/>
          <w:szCs w:val="44"/>
        </w:rPr>
        <w:t>20</w:t>
      </w:r>
      <w:r>
        <w:rPr>
          <w:spacing w:val="0"/>
          <w:w w:val="100"/>
          <w:position w:val="0"/>
        </w:rPr>
        <w:t>世纪</w:t>
      </w:r>
      <w:r>
        <w:rPr>
          <w:rFonts w:ascii="Times New Roman" w:eastAsia="Times New Roman" w:hAnsi="Times New Roman" w:cs="Times New Roman"/>
          <w:spacing w:val="0"/>
          <w:w w:val="100"/>
          <w:position w:val="0"/>
          <w:sz w:val="44"/>
          <w:szCs w:val="44"/>
        </w:rPr>
        <w:t>80</w:t>
      </w:r>
      <w:r>
        <w:rPr>
          <w:spacing w:val="0"/>
          <w:w w:val="100"/>
          <w:position w:val="0"/>
        </w:rPr>
        <w:t>年代后的新变化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9" w:lineRule="exact"/>
        <w:ind w:left="0" w:right="0" w:firstLine="400"/>
        <w:jc w:val="left"/>
      </w:pPr>
      <w:r>
        <w:rPr>
          <w:spacing w:val="0"/>
          <w:w w:val="100"/>
          <w:position w:val="0"/>
        </w:rPr>
        <w:t>第三节台湾地区新闻传播事业的发展与变化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9" w:lineRule="exact"/>
        <w:ind w:left="0" w:right="0" w:firstLine="400"/>
        <w:jc w:val="left"/>
      </w:pPr>
      <w:r>
        <w:rPr>
          <w:spacing w:val="0"/>
          <w:w w:val="100"/>
          <w:position w:val="0"/>
        </w:rPr>
        <w:t>光复后新闻传播事业的初步发展与</w:t>
      </w:r>
      <w:r>
        <w:rPr>
          <w:spacing w:val="0"/>
          <w:w w:val="100"/>
          <w:position w:val="0"/>
          <w:lang w:val="zh-CN" w:eastAsia="zh-CN" w:bidi="zh-CN"/>
        </w:rPr>
        <w:t>“报禁”的</w:t>
      </w:r>
      <w:r>
        <w:rPr>
          <w:spacing w:val="0"/>
          <w:w w:val="100"/>
          <w:position w:val="0"/>
        </w:rPr>
        <w:t>出台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9" w:lineRule="exact"/>
        <w:ind w:left="0" w:right="0" w:firstLine="400"/>
        <w:jc w:val="left"/>
      </w:pPr>
      <w:r>
        <w:rPr>
          <w:spacing w:val="0"/>
          <w:w w:val="100"/>
          <w:position w:val="0"/>
          <w:lang w:val="zh-CN" w:eastAsia="zh-CN" w:bidi="zh-CN"/>
        </w:rPr>
        <w:t>“报禁”实施</w:t>
      </w:r>
      <w:r>
        <w:rPr>
          <w:spacing w:val="0"/>
          <w:w w:val="100"/>
          <w:position w:val="0"/>
        </w:rPr>
        <w:t>后新闻传播事业的艰难发展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120" w:line="319" w:lineRule="exact"/>
        <w:ind w:left="0" w:right="0" w:firstLine="400"/>
        <w:jc w:val="left"/>
        <w:sectPr>
          <w:footerReference w:type="default" r:id="rId21"/>
          <w:footnotePr>
            <w:pos w:val="pageBottom"/>
            <w:numFmt w:val="decimal"/>
            <w:numRestart w:val="continuous"/>
          </w:footnotePr>
          <w:pgSz w:w="7421" w:h="10800"/>
          <w:pgMar w:top="457" w:right="582" w:bottom="763" w:left="551" w:header="29" w:footer="3" w:gutter="0"/>
          <w:cols w:space="720"/>
          <w:noEndnote/>
          <w:rtlGutter w:val="0"/>
          <w:docGrid w:linePitch="360"/>
        </w:sectPr>
      </w:pPr>
      <w:r>
        <w:rPr>
          <w:spacing w:val="0"/>
          <w:w w:val="100"/>
          <w:position w:val="0"/>
          <w:lang w:val="zh-CN" w:eastAsia="zh-CN" w:bidi="zh-CN"/>
        </w:rPr>
        <w:t>“报禁”解</w:t>
      </w:r>
      <w:r>
        <w:rPr>
          <w:spacing w:val="0"/>
          <w:w w:val="100"/>
          <w:position w:val="0"/>
        </w:rPr>
        <w:t>除后新闻传播事业的大发展</w:t>
      </w:r>
    </w:p>
    <w:p>
      <w:pPr>
        <w:widowControl w:val="0"/>
        <w:spacing w:line="1" w:lineRule="exact"/>
      </w:pPr>
      <w:r>
        <w:drawing>
          <wp:anchor distT="0" distB="346075" distL="0" distR="0" simplePos="0" relativeHeight="125829380" behindDoc="0" locked="0" layoutInCell="1" allowOverlap="1">
            <wp:simplePos x="0" y="0"/>
            <wp:positionH relativeFrom="page">
              <wp:posOffset>374650</wp:posOffset>
            </wp:positionH>
            <wp:positionV relativeFrom="paragraph">
              <wp:posOffset>0</wp:posOffset>
            </wp:positionV>
            <wp:extent cx="1694815" cy="426720"/>
            <wp:wrapTopAndBottom/>
            <wp:docPr id="24" name="Shape 24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Picture box 25"/>
                    <pic:cNvPicPr/>
                  </pic:nvPicPr>
                  <pic:blipFill>
                    <a:blip r:embed="rId22"/>
                    <a:stretch/>
                  </pic:blipFill>
                  <pic:spPr>
                    <a:xfrm>
                      <a:ext cx="1694815" cy="426720"/>
                    </a:xfrm>
                    <a:prstGeom prst="rect"/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67310" distB="412750" distL="0" distR="0" simplePos="0" relativeHeight="125829381" behindDoc="0" locked="0" layoutInCell="1" allowOverlap="1">
                <wp:simplePos x="0" y="0"/>
                <wp:positionH relativeFrom="page">
                  <wp:posOffset>2075180</wp:posOffset>
                </wp:positionH>
                <wp:positionV relativeFrom="paragraph">
                  <wp:posOffset>67310</wp:posOffset>
                </wp:positionV>
                <wp:extent cx="765175" cy="289560"/>
                <wp:wrapTopAndBottom/>
                <wp:docPr id="26" name="Shape 26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ext cx="765175" cy="289560"/>
                        </a:xfrm>
                        <a:prstGeom prst="rect"/>
                        <a:noFill/>
                      </wps:spPr>
                      <wps:txbx>
                        <w:txbxContent>
                          <w:p>
                            <w:pPr>
                              <w:pStyle w:val="Style9"/>
                              <w:keepNext/>
                              <w:keepLines/>
                              <w:widowControl w:val="0"/>
                              <w:pBdr>
                                <w:top w:val="single" w:sz="4" w:space="0" w:color="auto"/>
                              </w:pBdr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38"/>
                                <w:szCs w:val="38"/>
                              </w:rPr>
                            </w:pPr>
                            <w:bookmarkStart w:id="155" w:name="bookmark155"/>
                            <w:bookmarkStart w:id="156" w:name="bookmark156"/>
                            <w:bookmarkStart w:id="157" w:name="bookmark157"/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8"/>
                                <w:szCs w:val="38"/>
                                <w:shd w:val="clear" w:color="auto" w:fill="FFFFFF"/>
                              </w:rPr>
                              <w:t>闻传播</w:t>
                            </w:r>
                            <w:bookmarkEnd w:id="155"/>
                            <w:bookmarkEnd w:id="156"/>
                            <w:bookmarkEnd w:id="157"/>
                          </w:p>
                        </w:txbxContent>
                      </wps:txbx>
                      <wps:bodyPr wrap="none"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52" type="#_x0000_t202" style="position:absolute;margin-left:163.40000000000001pt;margin-top:5.2999999999999998pt;width:60.25pt;height:22.800000000000001pt;z-index:-125829372;mso-wrap-distance-left:0;mso-wrap-distance-top:5.2999999999999998pt;mso-wrap-distance-right:0;mso-wrap-distance-bottom:32.5pt;mso-position-horizontal-relative:page" filled="f" stroked="f">
                <v:textbox inset="0,0,0,0">
                  <w:txbxContent>
                    <w:p>
                      <w:pPr>
                        <w:pStyle w:val="Style9"/>
                        <w:keepNext/>
                        <w:keepLines/>
                        <w:widowControl w:val="0"/>
                        <w:pBdr>
                          <w:top w:val="single" w:sz="4" w:space="0" w:color="auto"/>
                        </w:pBdr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38"/>
                          <w:szCs w:val="38"/>
                        </w:rPr>
                      </w:pPr>
                      <w:bookmarkStart w:id="155" w:name="bookmark155"/>
                      <w:bookmarkStart w:id="156" w:name="bookmark156"/>
                      <w:bookmarkStart w:id="157" w:name="bookmark157"/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8"/>
                          <w:szCs w:val="38"/>
                          <w:shd w:val="clear" w:color="auto" w:fill="FFFFFF"/>
                        </w:rPr>
                        <w:t>闻传播</w:t>
                      </w:r>
                      <w:bookmarkEnd w:id="155"/>
                      <w:bookmarkEnd w:id="156"/>
                      <w:bookmarkEnd w:id="157"/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drawing>
          <wp:anchor distT="0" distB="342900" distL="0" distR="0" simplePos="0" relativeHeight="125829383" behindDoc="0" locked="0" layoutInCell="1" allowOverlap="1">
            <wp:simplePos x="0" y="0"/>
            <wp:positionH relativeFrom="page">
              <wp:posOffset>2843530</wp:posOffset>
            </wp:positionH>
            <wp:positionV relativeFrom="paragraph">
              <wp:posOffset>0</wp:posOffset>
            </wp:positionV>
            <wp:extent cx="1469390" cy="426720"/>
            <wp:wrapTopAndBottom/>
            <wp:docPr id="28" name="Shape 28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Picture box 29"/>
                    <pic:cNvPicPr/>
                  </pic:nvPicPr>
                  <pic:blipFill>
                    <a:blip r:embed="rId24"/>
                    <a:stretch/>
                  </pic:blipFill>
                  <pic:spPr>
                    <a:xfrm>
                      <a:ext cx="1469390" cy="426720"/>
                    </a:xfrm>
                    <a:prstGeom prst="rect"/>
                  </pic:spPr>
                </pic:pic>
              </a:graphicData>
            </a:graphic>
          </wp:anchor>
        </w:drawing>
      </w:r>
    </w:p>
    <w:p>
      <w:pPr>
        <w:pStyle w:val="Style28"/>
        <w:keepNext/>
        <w:keepLines/>
        <w:widowControl w:val="0"/>
        <w:pBdr>
          <w:bottom w:val="single" w:sz="4" w:space="0" w:color="auto"/>
        </w:pBdr>
        <w:shd w:val="clear" w:color="auto" w:fill="auto"/>
        <w:bidi w:val="0"/>
        <w:spacing w:before="0" w:line="240" w:lineRule="auto"/>
        <w:ind w:left="0" w:right="0" w:firstLine="0"/>
        <w:jc w:val="left"/>
      </w:pPr>
      <w:bookmarkStart w:id="158" w:name="bookmark158"/>
      <w:bookmarkStart w:id="159" w:name="bookmark159"/>
      <w:bookmarkStart w:id="160" w:name="bookmark160"/>
      <w:r>
        <w:rPr>
          <w:spacing w:val="0"/>
          <w:w w:val="100"/>
          <w:position w:val="0"/>
        </w:rPr>
        <w:t>第一部分考试大纲</w:t>
      </w:r>
      <w:bookmarkEnd w:id="158"/>
      <w:bookmarkEnd w:id="159"/>
      <w:bookmarkEnd w:id="160"/>
    </w:p>
    <w:p>
      <w:pPr>
        <w:pStyle w:val="Style30"/>
        <w:keepNext/>
        <w:keepLines/>
        <w:widowControl w:val="0"/>
        <w:shd w:val="clear" w:color="auto" w:fill="auto"/>
        <w:bidi w:val="0"/>
        <w:spacing w:before="0" w:after="360" w:line="240" w:lineRule="auto"/>
        <w:ind w:left="0" w:right="0" w:firstLine="0"/>
        <w:jc w:val="center"/>
      </w:pPr>
      <w:bookmarkStart w:id="161" w:name="bookmark161"/>
      <w:bookmarkStart w:id="162" w:name="bookmark162"/>
      <w:bookmarkStart w:id="163" w:name="bookmark163"/>
      <w:r>
        <w:rPr>
          <w:rFonts w:ascii="Times New Roman" w:eastAsia="Times New Roman" w:hAnsi="Times New Roman" w:cs="Times New Roman"/>
          <w:spacing w:val="0"/>
          <w:w w:val="100"/>
          <w:position w:val="0"/>
          <w:sz w:val="36"/>
          <w:szCs w:val="36"/>
          <w:lang w:val="en-US" w:eastAsia="en-US" w:bidi="en-US"/>
        </w:rPr>
        <w:t>I.</w:t>
      </w:r>
      <w:r>
        <w:rPr>
          <w:spacing w:val="0"/>
          <w:w w:val="100"/>
          <w:position w:val="0"/>
        </w:rPr>
        <w:t>考试要求</w:t>
      </w:r>
      <w:bookmarkEnd w:id="161"/>
      <w:bookmarkEnd w:id="162"/>
      <w:bookmarkEnd w:id="163"/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460" w:line="312" w:lineRule="exact"/>
        <w:ind w:left="0" w:right="0" w:firstLine="420"/>
        <w:jc w:val="both"/>
      </w:pPr>
      <w:r>
        <w:rPr>
          <w:spacing w:val="0"/>
          <w:w w:val="100"/>
          <w:position w:val="0"/>
        </w:rPr>
        <w:t>要求考生掌握外国新闻传播事业发展的脉络、基本规律和历史背 景；了解不同类型国家新闻业管理的机制、手段，新闻媒介的运作方式、 主要特征及其对人类进步、社会发展的知向；了解国外著名的报纸、杂 志、通讯社、广播电台、电视台以及网络传播发展、演进的过程及趋势。</w:t>
      </w:r>
    </w:p>
    <w:p>
      <w:pPr>
        <w:pStyle w:val="Style30"/>
        <w:keepNext/>
        <w:keepLines/>
        <w:widowControl w:val="0"/>
        <w:shd w:val="clear" w:color="auto" w:fill="auto"/>
        <w:bidi w:val="0"/>
        <w:spacing w:before="0" w:after="720" w:line="240" w:lineRule="auto"/>
        <w:ind w:left="0" w:right="0" w:firstLine="0"/>
        <w:jc w:val="center"/>
      </w:pPr>
      <w:bookmarkStart w:id="164" w:name="bookmark164"/>
      <w:bookmarkStart w:id="165" w:name="bookmark165"/>
      <w:bookmarkStart w:id="166" w:name="bookmark166"/>
      <w:r>
        <w:rPr>
          <w:rFonts w:ascii="Times New Roman" w:eastAsia="Times New Roman" w:hAnsi="Times New Roman" w:cs="Times New Roman"/>
          <w:spacing w:val="0"/>
          <w:w w:val="100"/>
          <w:position w:val="0"/>
          <w:sz w:val="36"/>
          <w:szCs w:val="36"/>
          <w:lang w:val="en-US" w:eastAsia="en-US" w:bidi="en-US"/>
        </w:rPr>
        <w:t>n.</w:t>
      </w:r>
      <w:r>
        <w:rPr>
          <w:spacing w:val="0"/>
          <w:w w:val="100"/>
          <w:position w:val="0"/>
        </w:rPr>
        <w:t>考试内容</w:t>
      </w:r>
      <w:bookmarkEnd w:id="164"/>
      <w:bookmarkEnd w:id="165"/>
      <w:bookmarkEnd w:id="166"/>
    </w:p>
    <w:p>
      <w:pPr>
        <w:pStyle w:val="Style30"/>
        <w:keepNext/>
        <w:keepLines/>
        <w:widowControl w:val="0"/>
        <w:shd w:val="clear" w:color="auto" w:fill="auto"/>
        <w:bidi w:val="0"/>
        <w:spacing w:before="0" w:after="360" w:line="240" w:lineRule="auto"/>
        <w:ind w:left="0" w:right="0" w:firstLine="0"/>
        <w:jc w:val="center"/>
      </w:pPr>
      <w:bookmarkStart w:id="164" w:name="bookmark164"/>
      <w:bookmarkStart w:id="165" w:name="bookmark165"/>
      <w:bookmarkStart w:id="167" w:name="bookmark167"/>
      <w:r>
        <w:rPr>
          <w:spacing w:val="0"/>
          <w:w w:val="100"/>
          <w:position w:val="0"/>
        </w:rPr>
        <w:t>第一章新闻传播业的诞生与发展</w:t>
      </w:r>
      <w:bookmarkEnd w:id="164"/>
      <w:bookmarkEnd w:id="165"/>
      <w:bookmarkEnd w:id="167"/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 w:firstLine="400"/>
        <w:jc w:val="both"/>
      </w:pPr>
      <w:r>
        <w:rPr>
          <w:spacing w:val="0"/>
          <w:w w:val="100"/>
          <w:position w:val="0"/>
        </w:rPr>
        <w:t>第一节人类早期的新闻传播活动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 w:firstLine="400"/>
        <w:jc w:val="both"/>
      </w:pPr>
      <w:r>
        <w:rPr>
          <w:spacing w:val="0"/>
          <w:w w:val="100"/>
          <w:position w:val="0"/>
        </w:rPr>
        <w:t>口头传播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 w:firstLine="400"/>
        <w:jc w:val="both"/>
      </w:pPr>
      <w:r>
        <w:rPr>
          <w:spacing w:val="0"/>
          <w:w w:val="100"/>
          <w:position w:val="0"/>
        </w:rPr>
        <w:t>手写传播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 w:firstLine="400"/>
        <w:jc w:val="both"/>
      </w:pPr>
      <w:r>
        <w:rPr>
          <w:spacing w:val="0"/>
          <w:w w:val="100"/>
          <w:position w:val="0"/>
        </w:rPr>
        <w:t>印刷传播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 w:firstLine="400"/>
        <w:jc w:val="both"/>
      </w:pPr>
      <w:r>
        <w:rPr>
          <w:spacing w:val="0"/>
          <w:w w:val="100"/>
          <w:position w:val="0"/>
        </w:rPr>
        <w:t>第二节近代新闻传播业的诞生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 w:firstLine="400"/>
        <w:jc w:val="both"/>
      </w:pPr>
      <w:r>
        <w:rPr>
          <w:spacing w:val="0"/>
          <w:w w:val="100"/>
          <w:position w:val="0"/>
        </w:rPr>
        <w:t>欧洲国家近代报刊的出现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220" w:line="240" w:lineRule="auto"/>
        <w:ind w:left="0" w:right="0" w:firstLine="400"/>
        <w:jc w:val="both"/>
      </w:pPr>
      <w:r>
        <w:rPr>
          <w:spacing w:val="0"/>
          <w:w w:val="100"/>
          <w:position w:val="0"/>
        </w:rPr>
        <w:t>殖民地国家近代报刊的出现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320" w:line="311" w:lineRule="exact"/>
        <w:ind w:left="400" w:right="0" w:firstLine="20"/>
        <w:jc w:val="left"/>
      </w:pPr>
      <w:r>
        <w:rPr>
          <w:spacing w:val="0"/>
          <w:w w:val="100"/>
          <w:position w:val="0"/>
        </w:rPr>
        <w:t>第三节近代报刊在资产阶级革命中的作用 英国资产阶级革命与报刊 美国独立战争和新闻出版自由的确立 法国大革命与争取出版自由的斗争 第四节资产阶级革命后的政党报刊 英国革命后的政党报刊 美国独立战争后的政党报刊 法国革命后的政党报刊</w:t>
      </w:r>
    </w:p>
    <w:p>
      <w:pPr>
        <w:pStyle w:val="Style30"/>
        <w:keepNext/>
        <w:keepLines/>
        <w:widowControl w:val="0"/>
        <w:shd w:val="clear" w:color="auto" w:fill="auto"/>
        <w:bidi w:val="0"/>
        <w:spacing w:before="0" w:after="260" w:line="240" w:lineRule="auto"/>
        <w:ind w:left="0" w:right="0" w:firstLine="0"/>
        <w:jc w:val="center"/>
      </w:pPr>
      <w:bookmarkStart w:id="168" w:name="bookmark168"/>
      <w:bookmarkStart w:id="169" w:name="bookmark169"/>
      <w:bookmarkStart w:id="170" w:name="bookmark170"/>
      <w:r>
        <w:rPr>
          <w:spacing w:val="0"/>
          <w:w w:val="100"/>
          <w:position w:val="0"/>
        </w:rPr>
        <w:t>第二章工业革命时期的新闻传播事业</w:t>
      </w:r>
      <w:bookmarkEnd w:id="168"/>
      <w:bookmarkEnd w:id="169"/>
      <w:bookmarkEnd w:id="170"/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400" w:right="0" w:firstLine="20"/>
        <w:jc w:val="left"/>
      </w:pPr>
      <w:r>
        <w:rPr>
          <w:spacing w:val="0"/>
          <w:w w:val="100"/>
          <w:position w:val="0"/>
        </w:rPr>
        <w:t>第一节英国独立报刊的出现和《泰晤尹报》』 独立报刊的出现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320" w:line="312" w:lineRule="exact"/>
        <w:ind w:left="400" w:right="0" w:firstLine="20"/>
        <w:jc w:val="left"/>
      </w:pPr>
      <w:r>
        <w:rPr>
          <w:spacing w:val="0"/>
          <w:w w:val="100"/>
          <w:position w:val="0"/>
        </w:rPr>
        <w:t>《泰晤士报》的创办 第二节廉价报纸的兴起 美国的廉价报纸 法国的廉价报纸 英国的廉价报纸 第三节新闻通讯社的诞生 四大通讯社的建立 其他通讯社的兴办 早期的竞争与垄断 第四节无产阶级报刊的出现 早期工人报刊的出现 马克思主义的诞生与无产阶级报刊的发展 巴黎公社时期的革命报纸</w:t>
      </w:r>
    </w:p>
    <w:p>
      <w:pPr>
        <w:pStyle w:val="Style30"/>
        <w:keepNext/>
        <w:keepLines/>
        <w:widowControl w:val="0"/>
        <w:shd w:val="clear" w:color="auto" w:fill="auto"/>
        <w:bidi w:val="0"/>
        <w:spacing w:before="0" w:after="260" w:line="240" w:lineRule="auto"/>
        <w:ind w:left="0" w:right="0" w:firstLine="0"/>
        <w:jc w:val="center"/>
      </w:pPr>
      <w:bookmarkStart w:id="171" w:name="bookmark171"/>
      <w:bookmarkStart w:id="172" w:name="bookmark172"/>
      <w:bookmarkStart w:id="173" w:name="bookmark173"/>
      <w:r>
        <w:rPr>
          <w:spacing w:val="0"/>
          <w:w w:val="100"/>
          <w:position w:val="0"/>
        </w:rPr>
        <w:t>第三章</w:t>
      </w:r>
      <w:r>
        <w:rPr>
          <w:spacing w:val="0"/>
          <w:w w:val="100"/>
          <w:position w:val="0"/>
          <w:lang w:val="zh-CN" w:eastAsia="zh-CN" w:bidi="zh-CN"/>
        </w:rPr>
        <w:t>“一战”前</w:t>
      </w:r>
      <w:r>
        <w:rPr>
          <w:spacing w:val="0"/>
          <w:w w:val="100"/>
          <w:position w:val="0"/>
        </w:rPr>
        <w:t>后的新闻传播事业</w:t>
      </w:r>
      <w:bookmarkEnd w:id="171"/>
      <w:bookmarkEnd w:id="172"/>
      <w:bookmarkEnd w:id="173"/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300" w:line="312" w:lineRule="exact"/>
        <w:ind w:left="0" w:right="0" w:firstLine="400"/>
        <w:jc w:val="left"/>
      </w:pPr>
      <w:r>
        <w:rPr>
          <w:spacing w:val="0"/>
          <w:w w:val="100"/>
          <w:position w:val="0"/>
        </w:rPr>
        <w:t>第一节德意志帝国的建立与报业发展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400" w:right="0" w:firstLine="20"/>
        <w:jc w:val="left"/>
      </w:pPr>
      <w:r>
        <w:rPr>
          <w:spacing w:val="0"/>
          <w:w w:val="100"/>
          <w:position w:val="0"/>
        </w:rPr>
        <w:t>德国统一前的无产阶级报刊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400" w:right="0" w:firstLine="20"/>
        <w:jc w:val="left"/>
      </w:pPr>
      <w:r>
        <w:rPr>
          <w:spacing w:val="0"/>
          <w:w w:val="100"/>
          <w:position w:val="0"/>
          <w:lang w:val="zh-CN" w:eastAsia="zh-CN" w:bidi="zh-CN"/>
        </w:rPr>
        <w:t>“铁</w:t>
      </w:r>
      <w:r>
        <w:rPr>
          <w:spacing w:val="0"/>
          <w:w w:val="100"/>
          <w:position w:val="0"/>
        </w:rPr>
        <w:t>血宰相</w:t>
      </w:r>
      <w:r>
        <w:rPr>
          <w:spacing w:val="0"/>
          <w:w w:val="100"/>
          <w:position w:val="0"/>
          <w:lang w:val="zh-CN" w:eastAsia="zh-CN" w:bidi="zh-CN"/>
        </w:rPr>
        <w:t>”俾</w:t>
      </w:r>
      <w:r>
        <w:rPr>
          <w:spacing w:val="0"/>
          <w:w w:val="100"/>
          <w:position w:val="0"/>
        </w:rPr>
        <w:t>斯麦统治时期的报刊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400" w:right="0" w:firstLine="20"/>
        <w:jc w:val="left"/>
      </w:pPr>
      <w:r>
        <w:rPr>
          <w:spacing w:val="0"/>
          <w:w w:val="100"/>
          <w:position w:val="0"/>
          <w:lang w:val="zh-CN" w:eastAsia="zh-CN" w:bidi="zh-CN"/>
        </w:rPr>
        <w:t>“一战”期间</w:t>
      </w:r>
      <w:r>
        <w:rPr>
          <w:spacing w:val="0"/>
          <w:w w:val="100"/>
          <w:position w:val="0"/>
        </w:rPr>
        <w:t>的报刊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400" w:right="0" w:firstLine="20"/>
        <w:jc w:val="left"/>
      </w:pPr>
      <w:r>
        <w:rPr>
          <w:spacing w:val="0"/>
          <w:w w:val="100"/>
          <w:position w:val="0"/>
        </w:rPr>
        <w:t>魏玛共和国时期的报刊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400" w:right="0" w:firstLine="20"/>
        <w:jc w:val="left"/>
      </w:pPr>
      <w:r>
        <w:rPr>
          <w:spacing w:val="0"/>
          <w:w w:val="100"/>
          <w:position w:val="0"/>
        </w:rPr>
        <w:t>第二节 美、英、法、日报业垄断的形成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400" w:right="0" w:firstLine="20"/>
        <w:jc w:val="left"/>
      </w:pPr>
      <w:r>
        <w:rPr>
          <w:spacing w:val="0"/>
          <w:w w:val="100"/>
          <w:position w:val="0"/>
        </w:rPr>
        <w:t>美国报业垄断的形成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400" w:right="0" w:firstLine="20"/>
        <w:jc w:val="left"/>
      </w:pPr>
      <w:r>
        <w:rPr>
          <w:spacing w:val="0"/>
          <w:w w:val="100"/>
          <w:position w:val="0"/>
        </w:rPr>
        <w:t>英、法报业垄断的形成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400" w:right="0" w:firstLine="20"/>
        <w:jc w:val="left"/>
      </w:pPr>
      <w:r>
        <w:rPr>
          <w:spacing w:val="0"/>
          <w:w w:val="100"/>
          <w:position w:val="0"/>
        </w:rPr>
        <w:t>垄断资本主义时期的日本报业 第三节沙皇专制制度下的俄国报刊 资产阶级报刊的产生与发展 无产阶级报刊的产生与发展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400" w:right="0" w:firstLine="20"/>
        <w:jc w:val="left"/>
      </w:pPr>
      <w:r>
        <w:rPr>
          <w:spacing w:val="0"/>
          <w:w w:val="100"/>
          <w:position w:val="0"/>
        </w:rPr>
        <w:t>第四节十月革命胜利后的苏维埃报刊 取缔资产阶级报刊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400" w:right="0" w:firstLine="20"/>
        <w:jc w:val="left"/>
      </w:pPr>
      <w:r>
        <w:rPr>
          <w:spacing w:val="0"/>
          <w:w w:val="100"/>
          <w:position w:val="0"/>
        </w:rPr>
        <w:t>建立社会主义的报业体系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400" w:right="0" w:firstLine="20"/>
        <w:jc w:val="left"/>
      </w:pPr>
      <w:r>
        <w:rPr>
          <w:spacing w:val="0"/>
          <w:w w:val="100"/>
          <w:position w:val="0"/>
          <w:lang w:val="zh-CN" w:eastAsia="zh-CN" w:bidi="zh-CN"/>
        </w:rPr>
        <w:t>“一战”后</w:t>
      </w:r>
      <w:r>
        <w:rPr>
          <w:spacing w:val="0"/>
          <w:w w:val="100"/>
          <w:position w:val="0"/>
        </w:rPr>
        <w:t>苏联报刊的宣传内容 第五节广播电视的发端</w:t>
      </w:r>
      <w:r>
        <w:rPr>
          <w:rFonts w:ascii="Times New Roman" w:eastAsia="Times New Roman" w:hAnsi="Times New Roman" w:cs="Times New Roman"/>
          <w:spacing w:val="0"/>
          <w:w w:val="100"/>
          <w:position w:val="0"/>
          <w:sz w:val="44"/>
          <w:szCs w:val="44"/>
          <w:lang w:val="en-US" w:eastAsia="en-US" w:bidi="en-US"/>
        </w:rPr>
        <w:t xml:space="preserve">t </w:t>
      </w:r>
      <w:r>
        <w:rPr>
          <w:spacing w:val="0"/>
          <w:w w:val="100"/>
          <w:position w:val="0"/>
        </w:rPr>
        <w:t>广播的发明和运用 广播事业的产生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0" w:right="0" w:firstLine="400"/>
        <w:jc w:val="left"/>
      </w:pPr>
      <w:r>
        <w:rPr>
          <w:spacing w:val="0"/>
          <w:w w:val="100"/>
          <w:position w:val="0"/>
        </w:rPr>
        <w:t>电视的发明和运用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320" w:line="312" w:lineRule="exact"/>
        <w:ind w:left="0" w:right="0" w:firstLine="400"/>
        <w:jc w:val="left"/>
      </w:pPr>
      <w:r>
        <w:rPr>
          <w:spacing w:val="0"/>
          <w:w w:val="100"/>
          <w:position w:val="0"/>
        </w:rPr>
        <w:t>电视事业的产生</w:t>
      </w:r>
    </w:p>
    <w:p>
      <w:pPr>
        <w:pStyle w:val="Style30"/>
        <w:keepNext/>
        <w:keepLines/>
        <w:widowControl w:val="0"/>
        <w:shd w:val="clear" w:color="auto" w:fill="auto"/>
        <w:bidi w:val="0"/>
        <w:spacing w:before="0" w:after="260" w:line="240" w:lineRule="auto"/>
        <w:ind w:left="0" w:right="0" w:firstLine="0"/>
        <w:jc w:val="center"/>
      </w:pPr>
      <w:bookmarkStart w:id="174" w:name="bookmark174"/>
      <w:bookmarkStart w:id="175" w:name="bookmark175"/>
      <w:bookmarkStart w:id="176" w:name="bookmark176"/>
      <w:r>
        <w:rPr>
          <w:spacing w:val="0"/>
          <w:w w:val="100"/>
          <w:position w:val="0"/>
        </w:rPr>
        <w:t>第四章</w:t>
      </w:r>
      <w:r>
        <w:rPr>
          <w:spacing w:val="0"/>
          <w:w w:val="100"/>
          <w:position w:val="0"/>
          <w:lang w:val="zh-CN" w:eastAsia="zh-CN" w:bidi="zh-CN"/>
        </w:rPr>
        <w:t>“二战”期</w:t>
      </w:r>
      <w:r>
        <w:rPr>
          <w:spacing w:val="0"/>
          <w:w w:val="100"/>
          <w:position w:val="0"/>
        </w:rPr>
        <w:t>间的新闻传播事业</w:t>
      </w:r>
      <w:bookmarkEnd w:id="174"/>
      <w:bookmarkEnd w:id="175"/>
      <w:bookmarkEnd w:id="176"/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5" w:lineRule="exact"/>
        <w:ind w:left="400" w:right="0" w:firstLine="20"/>
        <w:jc w:val="left"/>
      </w:pPr>
      <w:r>
        <w:rPr>
          <w:spacing w:val="0"/>
          <w:w w:val="100"/>
          <w:position w:val="0"/>
        </w:rPr>
        <w:t>第一节 法西斯轴心国的新闻管制 德国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5" w:lineRule="exact"/>
        <w:ind w:left="0" w:right="0" w:firstLine="400"/>
        <w:jc w:val="left"/>
      </w:pPr>
      <w:r>
        <w:rPr>
          <w:spacing w:val="0"/>
          <w:w w:val="100"/>
          <w:position w:val="0"/>
        </w:rPr>
        <w:t>日本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5" w:lineRule="exact"/>
        <w:ind w:left="0" w:right="0" w:firstLine="400"/>
        <w:jc w:val="left"/>
      </w:pPr>
      <w:r>
        <w:rPr>
          <w:spacing w:val="0"/>
          <w:w w:val="100"/>
          <w:position w:val="0"/>
        </w:rPr>
        <w:t>意大利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5" w:lineRule="exact"/>
        <w:ind w:left="400" w:right="0" w:firstLine="20"/>
        <w:jc w:val="both"/>
      </w:pPr>
      <w:r>
        <w:rPr>
          <w:spacing w:val="0"/>
          <w:w w:val="100"/>
          <w:position w:val="0"/>
        </w:rPr>
        <w:t>第二节同盟国的战时新闻政策 英国 法国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07" w:lineRule="exact"/>
        <w:ind w:left="0" w:right="0" w:firstLine="400"/>
        <w:jc w:val="both"/>
      </w:pPr>
      <w:r>
        <w:rPr>
          <w:spacing w:val="0"/>
          <w:w w:val="100"/>
          <w:position w:val="0"/>
        </w:rPr>
        <w:t>美国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07" w:lineRule="exact"/>
        <w:ind w:left="0" w:right="0" w:firstLine="400"/>
        <w:jc w:val="both"/>
      </w:pPr>
      <w:r>
        <w:rPr>
          <w:spacing w:val="0"/>
          <w:w w:val="100"/>
          <w:position w:val="0"/>
        </w:rPr>
        <w:t>第三节</w:t>
      </w:r>
      <w:r>
        <w:rPr>
          <w:spacing w:val="0"/>
          <w:w w:val="100"/>
          <w:position w:val="0"/>
          <w:lang w:val="zh-CN" w:eastAsia="zh-CN" w:bidi="zh-CN"/>
        </w:rPr>
        <w:t>“二战”期</w:t>
      </w:r>
      <w:r>
        <w:rPr>
          <w:spacing w:val="0"/>
          <w:w w:val="100"/>
          <w:position w:val="0"/>
        </w:rPr>
        <w:t>间的舆论战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07" w:lineRule="exact"/>
        <w:ind w:left="0" w:right="0" w:firstLine="400"/>
        <w:jc w:val="both"/>
      </w:pPr>
      <w:r>
        <w:rPr>
          <w:spacing w:val="0"/>
          <w:w w:val="100"/>
          <w:position w:val="0"/>
        </w:rPr>
        <w:t>法西斯轴心国的新闻宣传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340" w:line="307" w:lineRule="exact"/>
        <w:ind w:left="400" w:right="0" w:firstLine="20"/>
        <w:jc w:val="both"/>
      </w:pPr>
      <w:r>
        <w:rPr>
          <w:spacing w:val="0"/>
          <w:w w:val="100"/>
          <w:position w:val="0"/>
        </w:rPr>
        <w:t>反法西斯同盟国的新闻宣传 苏联卫国战争中的新闻宣传</w:t>
      </w:r>
    </w:p>
    <w:p>
      <w:pPr>
        <w:pStyle w:val="Style30"/>
        <w:keepNext/>
        <w:keepLines/>
        <w:widowControl w:val="0"/>
        <w:shd w:val="clear" w:color="auto" w:fill="auto"/>
        <w:bidi w:val="0"/>
        <w:spacing w:before="0" w:after="240" w:line="240" w:lineRule="auto"/>
        <w:ind w:left="0" w:right="0" w:firstLine="0"/>
        <w:jc w:val="center"/>
      </w:pPr>
      <w:bookmarkStart w:id="177" w:name="bookmark177"/>
      <w:bookmarkStart w:id="178" w:name="bookmark178"/>
      <w:bookmarkStart w:id="179" w:name="bookmark179"/>
      <w:r>
        <w:rPr>
          <w:spacing w:val="0"/>
          <w:w w:val="100"/>
          <w:position w:val="0"/>
        </w:rPr>
        <w:t>第五章“冷战</w:t>
      </w:r>
      <w:r>
        <w:rPr>
          <w:spacing w:val="0"/>
          <w:w w:val="100"/>
          <w:position w:val="0"/>
          <w:lang w:val="en-US" w:eastAsia="en-US" w:bidi="en-US"/>
        </w:rPr>
        <w:t>"</w:t>
      </w:r>
      <w:r>
        <w:rPr>
          <w:spacing w:val="0"/>
          <w:w w:val="100"/>
          <w:position w:val="0"/>
        </w:rPr>
        <w:t>时期的新闻传播事业</w:t>
      </w:r>
      <w:bookmarkEnd w:id="177"/>
      <w:bookmarkEnd w:id="178"/>
      <w:bookmarkEnd w:id="179"/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5" w:lineRule="exact"/>
        <w:ind w:left="400" w:right="0" w:firstLine="20"/>
        <w:jc w:val="both"/>
      </w:pPr>
      <w:r>
        <w:rPr>
          <w:spacing w:val="0"/>
          <w:w w:val="100"/>
          <w:position w:val="0"/>
        </w:rPr>
        <w:t>第一节苏联、东欧国家新闻业的发展 苏联新闻业的发展 东欧国家的新闻业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5" w:lineRule="exact"/>
        <w:ind w:left="400" w:right="0" w:firstLine="20"/>
        <w:jc w:val="both"/>
      </w:pPr>
      <w:r>
        <w:rPr>
          <w:spacing w:val="0"/>
          <w:w w:val="100"/>
          <w:position w:val="0"/>
        </w:rPr>
        <w:t>第二节西方主要资本主义国家新闻业的发展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5" w:lineRule="exact"/>
        <w:ind w:left="400" w:right="0" w:firstLine="20"/>
        <w:jc w:val="both"/>
      </w:pPr>
      <w:r>
        <w:rPr>
          <w:spacing w:val="0"/>
          <w:w w:val="100"/>
          <w:position w:val="0"/>
        </w:rPr>
        <w:t>美国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5" w:lineRule="exact"/>
        <w:ind w:left="400" w:right="0" w:firstLine="20"/>
        <w:jc w:val="both"/>
      </w:pPr>
      <w:r>
        <w:rPr>
          <w:spacing w:val="0"/>
          <w:w w:val="100"/>
          <w:position w:val="0"/>
        </w:rPr>
        <w:t>英国 法国 日本 加拿大 澳大利亚 第三节德国、朝鲜的分裂及其新闻业的发展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5" w:lineRule="exact"/>
        <w:ind w:left="400" w:right="0" w:firstLine="20"/>
        <w:jc w:val="both"/>
      </w:pPr>
      <w:r>
        <w:rPr>
          <w:spacing w:val="0"/>
          <w:w w:val="100"/>
          <w:position w:val="0"/>
        </w:rPr>
        <w:t>两德新闻业的发展 朝韩新闻业的发展 第四节亚、非、拉民族独立国家新闻业的发展 亚洲国家的新闻业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5" w:lineRule="exact"/>
        <w:ind w:left="0" w:right="0" w:firstLine="400"/>
        <w:jc w:val="both"/>
      </w:pPr>
      <w:r>
        <w:rPr>
          <w:spacing w:val="0"/>
          <w:w w:val="100"/>
          <w:position w:val="0"/>
        </w:rPr>
        <w:t>非洲国家的新闻业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5" w:lineRule="exact"/>
        <w:ind w:left="0" w:right="0" w:firstLine="400"/>
        <w:jc w:val="both"/>
      </w:pPr>
      <w:r>
        <w:rPr>
          <w:spacing w:val="0"/>
          <w:w w:val="100"/>
          <w:position w:val="0"/>
        </w:rPr>
        <w:t>拉丁美洲国家的新闻业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5" w:lineRule="exact"/>
        <w:ind w:left="400" w:right="0" w:firstLine="20"/>
        <w:jc w:val="left"/>
      </w:pPr>
      <w:r>
        <w:rPr>
          <w:spacing w:val="0"/>
          <w:w w:val="100"/>
          <w:position w:val="0"/>
        </w:rPr>
        <w:t>第五节发展中国家要求建立</w:t>
      </w:r>
      <w:r>
        <w:rPr>
          <w:spacing w:val="0"/>
          <w:w w:val="100"/>
          <w:position w:val="0"/>
          <w:lang w:val="zh-CN" w:eastAsia="zh-CN" w:bidi="zh-CN"/>
        </w:rPr>
        <w:t>“国际</w:t>
      </w:r>
      <w:r>
        <w:rPr>
          <w:spacing w:val="0"/>
          <w:w w:val="100"/>
          <w:position w:val="0"/>
        </w:rPr>
        <w:t>新闻新秩序”的斗争 世界新闻传播的不平衡状态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5" w:lineRule="exact"/>
        <w:ind w:left="0" w:right="0" w:firstLine="400"/>
        <w:jc w:val="both"/>
      </w:pPr>
      <w:r>
        <w:rPr>
          <w:spacing w:val="0"/>
          <w:w w:val="100"/>
          <w:position w:val="0"/>
        </w:rPr>
        <w:t>争取建立新秩序的论争历程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120" w:line="315" w:lineRule="exact"/>
        <w:ind w:left="0" w:right="0" w:firstLine="400"/>
        <w:jc w:val="both"/>
      </w:pPr>
      <w:r>
        <w:rPr>
          <w:spacing w:val="0"/>
          <w:w w:val="100"/>
          <w:position w:val="0"/>
        </w:rPr>
        <w:t>建立新秩序的构想</w:t>
      </w:r>
    </w:p>
    <w:p>
      <w:pPr>
        <w:pStyle w:val="Style30"/>
        <w:keepNext/>
        <w:keepLines/>
        <w:widowControl w:val="0"/>
        <w:shd w:val="clear" w:color="auto" w:fill="auto"/>
        <w:bidi w:val="0"/>
        <w:spacing w:before="0" w:after="340" w:line="240" w:lineRule="auto"/>
        <w:ind w:left="0" w:right="0" w:firstLine="0"/>
        <w:jc w:val="center"/>
      </w:pPr>
      <w:bookmarkStart w:id="180" w:name="bookmark180"/>
      <w:bookmarkStart w:id="181" w:name="bookmark181"/>
      <w:bookmarkStart w:id="182" w:name="bookmark182"/>
      <w:r>
        <w:rPr>
          <w:spacing w:val="0"/>
          <w:w w:val="100"/>
          <w:position w:val="0"/>
        </w:rPr>
        <w:t>第六章新的世界格局中的新闻传播事业</w:t>
      </w:r>
      <w:bookmarkEnd w:id="180"/>
      <w:bookmarkEnd w:id="181"/>
      <w:bookmarkEnd w:id="182"/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 w:firstLine="420"/>
        <w:jc w:val="both"/>
      </w:pPr>
      <w:r>
        <w:rPr>
          <w:spacing w:val="0"/>
          <w:w w:val="100"/>
          <w:position w:val="0"/>
        </w:rPr>
        <w:t>第一节转型期俄罗斯、东欧新闻业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 w:firstLine="420"/>
        <w:jc w:val="both"/>
      </w:pPr>
      <w:r>
        <w:rPr>
          <w:spacing w:val="0"/>
          <w:w w:val="100"/>
          <w:position w:val="0"/>
        </w:rPr>
        <w:t>俄罗斯新闻业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 w:firstLine="420"/>
        <w:jc w:val="both"/>
      </w:pPr>
      <w:r>
        <w:rPr>
          <w:spacing w:val="0"/>
          <w:w w:val="100"/>
          <w:position w:val="0"/>
        </w:rPr>
        <w:t>东欧国家新闻业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 w:firstLine="420"/>
        <w:jc w:val="left"/>
      </w:pPr>
      <w:r>
        <w:rPr>
          <w:spacing w:val="0"/>
          <w:w w:val="100"/>
          <w:position w:val="0"/>
        </w:rPr>
        <w:t>第二节两德统一后的新闻业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 w:firstLine="420"/>
        <w:jc w:val="left"/>
      </w:pPr>
      <w:r>
        <w:rPr>
          <w:spacing w:val="0"/>
          <w:w w:val="100"/>
          <w:position w:val="0"/>
        </w:rPr>
        <w:t>东部媒体的私有化改造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 w:firstLine="420"/>
        <w:jc w:val="left"/>
      </w:pPr>
      <w:r>
        <w:rPr>
          <w:spacing w:val="0"/>
          <w:w w:val="100"/>
          <w:position w:val="0"/>
        </w:rPr>
        <w:t>合并后的德国媒体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 w:firstLine="420"/>
        <w:jc w:val="left"/>
      </w:pPr>
      <w:r>
        <w:rPr>
          <w:spacing w:val="0"/>
          <w:w w:val="100"/>
          <w:position w:val="0"/>
        </w:rPr>
        <w:t>第三节西方国家新闻业的高度垄断及其全球扩张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 w:firstLine="420"/>
        <w:jc w:val="left"/>
      </w:pPr>
      <w:r>
        <w:rPr>
          <w:spacing w:val="0"/>
          <w:w w:val="100"/>
          <w:position w:val="0"/>
        </w:rPr>
        <w:t>美国新一轮的媒体并购大战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 w:firstLine="420"/>
        <w:jc w:val="left"/>
      </w:pPr>
      <w:r>
        <w:rPr>
          <w:spacing w:val="0"/>
          <w:w w:val="100"/>
          <w:position w:val="0"/>
        </w:rPr>
        <w:t>西方国家传媒集团的全球拓展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 w:firstLine="420"/>
        <w:jc w:val="left"/>
      </w:pPr>
      <w:r>
        <w:rPr>
          <w:spacing w:val="0"/>
          <w:w w:val="100"/>
          <w:position w:val="0"/>
        </w:rPr>
        <w:t>第四节多媒体传播技术的兴起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 w:firstLine="420"/>
        <w:jc w:val="left"/>
      </w:pPr>
      <w:r>
        <w:rPr>
          <w:spacing w:val="0"/>
          <w:w w:val="100"/>
          <w:position w:val="0"/>
        </w:rPr>
        <w:t>互联网的产生与发展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 w:firstLine="420"/>
        <w:jc w:val="left"/>
        <w:sectPr>
          <w:footnotePr>
            <w:pos w:val="pageBottom"/>
            <w:numFmt w:val="decimal"/>
            <w:numRestart w:val="continuous"/>
          </w:footnotePr>
          <w:pgSz w:w="7421" w:h="10800"/>
          <w:pgMar w:top="452" w:right="586" w:bottom="764" w:left="557" w:header="24" w:footer="3" w:gutter="0"/>
          <w:cols w:space="720"/>
          <w:noEndnote/>
          <w:rtlGutter w:val="0"/>
          <w:docGrid w:linePitch="360"/>
        </w:sectPr>
      </w:pPr>
      <w:r>
        <w:rPr>
          <w:spacing w:val="0"/>
          <w:w w:val="100"/>
          <w:position w:val="0"/>
        </w:rPr>
        <w:t>互联网的作用与意义</w:t>
      </w:r>
    </w:p>
    <w:p>
      <w:pPr>
        <w:pStyle w:val="Style22"/>
        <w:keepNext w:val="0"/>
        <w:keepLines w:val="0"/>
        <w:widowControl w:val="0"/>
        <w:pBdr>
          <w:top w:val="single" w:sz="4" w:space="3" w:color="auto"/>
          <w:left w:val="single" w:sz="4" w:space="0" w:color="auto"/>
          <w:bottom w:val="single" w:sz="4" w:space="4" w:color="auto"/>
          <w:right w:val="single" w:sz="4" w:space="0" w:color="auto"/>
        </w:pBdr>
        <w:shd w:val="clear" w:color="auto" w:fill="auto"/>
        <w:bidi w:val="0"/>
        <w:spacing w:before="0" w:after="778" w:line="240" w:lineRule="auto"/>
        <w:ind w:left="0" w:right="0" w:firstLine="0"/>
        <w:jc w:val="center"/>
      </w:pPr>
      <w:r>
        <w:rPr>
          <w:spacing w:val="0"/>
          <w:w w:val="100"/>
          <w:position w:val="0"/>
        </w:rPr>
        <w:t>第三编新闻传播业务</w:t>
      </w:r>
    </w:p>
    <w:p>
      <w:pPr>
        <w:widowControl w:val="0"/>
        <w:jc w:val="center"/>
        <w:rPr>
          <w:sz w:val="2"/>
          <w:szCs w:val="2"/>
        </w:rPr>
        <w:sectPr>
          <w:footerReference w:type="default" r:id="rId26"/>
          <w:footnotePr>
            <w:pos w:val="pageBottom"/>
            <w:numFmt w:val="decimal"/>
            <w:numRestart w:val="continuous"/>
          </w:footnotePr>
          <w:pgSz w:w="7421" w:h="10800"/>
          <w:pgMar w:top="2534" w:right="586" w:bottom="2534" w:left="557" w:header="2106" w:footer="3" w:gutter="0"/>
          <w:cols w:space="720"/>
          <w:noEndnote/>
          <w:rtlGutter w:val="0"/>
          <w:docGrid w:linePitch="360"/>
        </w:sectPr>
      </w:pPr>
      <w:r>
        <w:drawing>
          <wp:inline>
            <wp:extent cx="1950720" cy="1896110"/>
            <wp:docPr id="32" name="Picutre 32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Picture 32"/>
                    <pic:cNvPicPr/>
                  </pic:nvPicPr>
                  <pic:blipFill>
                    <a:blip r:embed="rId27"/>
                    <a:stretch/>
                  </pic:blipFill>
                  <pic:spPr>
                    <a:xfrm>
                      <a:ext cx="1950720" cy="189611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pStyle w:val="Style9"/>
        <w:keepNext/>
        <w:keepLines/>
        <w:widowControl w:val="0"/>
        <w:shd w:val="clear" w:color="auto" w:fill="auto"/>
        <w:bidi w:val="0"/>
        <w:spacing w:before="320" w:after="780" w:line="240" w:lineRule="auto"/>
        <w:ind w:left="0" w:right="0" w:firstLine="0"/>
        <w:jc w:val="center"/>
        <w:rPr>
          <w:sz w:val="38"/>
          <w:szCs w:val="38"/>
        </w:rPr>
      </w:pPr>
      <w:bookmarkStart w:id="183" w:name="bookmark183"/>
      <w:bookmarkStart w:id="184" w:name="bookmark184"/>
      <w:bookmarkStart w:id="185" w:name="bookmark185"/>
      <w:r>
        <w:rPr>
          <w:color w:val="000000"/>
          <w:spacing w:val="0"/>
          <w:w w:val="100"/>
          <w:position w:val="0"/>
          <w:sz w:val="38"/>
          <w:szCs w:val="38"/>
          <w:shd w:val="clear" w:color="auto" w:fill="FFFFFF"/>
        </w:rPr>
        <w:t>新闻采访与写作</w:t>
      </w:r>
      <w:bookmarkEnd w:id="183"/>
      <w:bookmarkEnd w:id="184"/>
      <w:bookmarkEnd w:id="185"/>
    </w:p>
    <w:p>
      <w:pPr>
        <w:pStyle w:val="Style28"/>
        <w:keepNext/>
        <w:keepLines/>
        <w:widowControl w:val="0"/>
        <w:pBdr>
          <w:bottom w:val="single" w:sz="4" w:space="0" w:color="auto"/>
        </w:pBdr>
        <w:shd w:val="clear" w:color="auto" w:fill="auto"/>
        <w:bidi w:val="0"/>
        <w:spacing w:before="0" w:line="240" w:lineRule="auto"/>
        <w:ind w:left="0" w:right="0" w:firstLine="0"/>
        <w:jc w:val="left"/>
      </w:pPr>
      <w:bookmarkStart w:id="186" w:name="bookmark186"/>
      <w:bookmarkStart w:id="187" w:name="bookmark187"/>
      <w:bookmarkStart w:id="188" w:name="bookmark188"/>
      <w:r>
        <w:rPr>
          <w:spacing w:val="0"/>
          <w:w w:val="100"/>
          <w:position w:val="0"/>
        </w:rPr>
        <w:t>第一部分考试大纲</w:t>
      </w:r>
      <w:bookmarkEnd w:id="186"/>
      <w:bookmarkEnd w:id="187"/>
      <w:bookmarkEnd w:id="188"/>
    </w:p>
    <w:p>
      <w:pPr>
        <w:pStyle w:val="Style30"/>
        <w:keepNext/>
        <w:keepLines/>
        <w:widowControl w:val="0"/>
        <w:shd w:val="clear" w:color="auto" w:fill="auto"/>
        <w:bidi w:val="0"/>
        <w:spacing w:before="0" w:after="340" w:line="240" w:lineRule="auto"/>
        <w:ind w:left="0" w:right="0" w:firstLine="0"/>
        <w:jc w:val="center"/>
      </w:pPr>
      <w:bookmarkStart w:id="189" w:name="bookmark189"/>
      <w:bookmarkStart w:id="190" w:name="bookmark190"/>
      <w:bookmarkStart w:id="191" w:name="bookmark191"/>
      <w:r>
        <w:rPr>
          <w:rFonts w:ascii="Times New Roman" w:eastAsia="Times New Roman" w:hAnsi="Times New Roman" w:cs="Times New Roman"/>
          <w:spacing w:val="0"/>
          <w:w w:val="100"/>
          <w:position w:val="0"/>
          <w:sz w:val="36"/>
          <w:szCs w:val="36"/>
          <w:lang w:val="en-US" w:eastAsia="en-US" w:bidi="en-US"/>
        </w:rPr>
        <w:t>I.</w:t>
      </w:r>
      <w:r>
        <w:rPr>
          <w:spacing w:val="0"/>
          <w:w w:val="100"/>
          <w:position w:val="0"/>
        </w:rPr>
        <w:t>考试要求</w:t>
      </w:r>
      <w:bookmarkEnd w:id="189"/>
      <w:bookmarkEnd w:id="190"/>
      <w:bookmarkEnd w:id="191"/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460" w:line="312" w:lineRule="exact"/>
        <w:ind w:left="0" w:right="0" w:firstLine="420"/>
        <w:jc w:val="both"/>
      </w:pPr>
      <w:r>
        <w:rPr>
          <w:spacing w:val="0"/>
          <w:w w:val="100"/>
          <w:position w:val="0"/>
        </w:rPr>
        <w:t>要求考生熟悉理解新闻采访与新闻写作的基本原理、规律和知识； 切实掌握新闻采访与新闻写作各主要环节的基本要求和方法;坚持理 论联系实际，具有较强的新闻采访与新闻写作能力；能够运用新闻采访 写作的理论知识，正确分析评价新可采访活动的得失和新闻作品的采 写特色。</w:t>
      </w:r>
    </w:p>
    <w:p>
      <w:pPr>
        <w:pStyle w:val="Style30"/>
        <w:keepNext/>
        <w:keepLines/>
        <w:widowControl w:val="0"/>
        <w:shd w:val="clear" w:color="auto" w:fill="auto"/>
        <w:bidi w:val="0"/>
        <w:spacing w:before="0" w:after="720" w:line="240" w:lineRule="auto"/>
        <w:ind w:left="0" w:right="0" w:firstLine="0"/>
        <w:jc w:val="center"/>
      </w:pPr>
      <w:bookmarkStart w:id="192" w:name="bookmark192"/>
      <w:bookmarkStart w:id="193" w:name="bookmark193"/>
      <w:bookmarkStart w:id="194" w:name="bookmark194"/>
      <w:r>
        <w:rPr>
          <w:rFonts w:ascii="Times New Roman" w:eastAsia="Times New Roman" w:hAnsi="Times New Roman" w:cs="Times New Roman"/>
          <w:spacing w:val="0"/>
          <w:w w:val="100"/>
          <w:position w:val="0"/>
          <w:sz w:val="36"/>
          <w:szCs w:val="36"/>
          <w:lang w:val="en-US" w:eastAsia="en-US" w:bidi="en-US"/>
        </w:rPr>
        <w:t>n.</w:t>
      </w:r>
      <w:r>
        <w:rPr>
          <w:spacing w:val="0"/>
          <w:w w:val="100"/>
          <w:position w:val="0"/>
        </w:rPr>
        <w:t>考试内容</w:t>
      </w:r>
      <w:bookmarkEnd w:id="192"/>
      <w:bookmarkEnd w:id="193"/>
      <w:bookmarkEnd w:id="194"/>
    </w:p>
    <w:p>
      <w:pPr>
        <w:pStyle w:val="Style30"/>
        <w:keepNext/>
        <w:keepLines/>
        <w:widowControl w:val="0"/>
        <w:shd w:val="clear" w:color="auto" w:fill="auto"/>
        <w:bidi w:val="0"/>
        <w:spacing w:before="0" w:after="340" w:line="240" w:lineRule="auto"/>
        <w:ind w:left="0" w:right="0" w:firstLine="0"/>
        <w:jc w:val="center"/>
      </w:pPr>
      <w:bookmarkStart w:id="195" w:name="bookmark195"/>
      <w:bookmarkStart w:id="196" w:name="bookmark196"/>
      <w:bookmarkStart w:id="197" w:name="bookmark197"/>
      <w:r>
        <w:rPr>
          <w:spacing w:val="0"/>
          <w:w w:val="100"/>
          <w:position w:val="0"/>
        </w:rPr>
        <w:t>第一章新闻采访的特点与任务</w:t>
      </w:r>
      <w:bookmarkEnd w:id="195"/>
      <w:bookmarkEnd w:id="196"/>
      <w:bookmarkEnd w:id="197"/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 w:firstLine="420"/>
        <w:jc w:val="both"/>
      </w:pPr>
      <w:r>
        <w:rPr>
          <w:spacing w:val="0"/>
          <w:w w:val="100"/>
          <w:position w:val="0"/>
        </w:rPr>
        <w:t>第一节新闻采访的性质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 w:firstLine="420"/>
        <w:jc w:val="both"/>
      </w:pPr>
      <w:r>
        <w:rPr>
          <w:spacing w:val="0"/>
          <w:w w:val="100"/>
          <w:position w:val="0"/>
        </w:rPr>
        <w:t>新闻采访的含义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 w:firstLine="420"/>
        <w:jc w:val="both"/>
      </w:pPr>
      <w:r>
        <w:rPr>
          <w:spacing w:val="0"/>
          <w:w w:val="100"/>
          <w:position w:val="0"/>
        </w:rPr>
        <w:t>新闻采访的性质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 w:firstLine="420"/>
        <w:jc w:val="both"/>
      </w:pPr>
      <w:r>
        <w:rPr>
          <w:spacing w:val="0"/>
          <w:w w:val="100"/>
          <w:position w:val="0"/>
        </w:rPr>
        <w:t>新闻采访和一般调查研究的共同点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 w:firstLine="420"/>
        <w:jc w:val="both"/>
      </w:pPr>
      <w:r>
        <w:rPr>
          <w:spacing w:val="0"/>
          <w:w w:val="100"/>
          <w:position w:val="0"/>
        </w:rPr>
        <w:t>第二节新闻采访的特点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340" w:line="240" w:lineRule="auto"/>
        <w:ind w:left="0" w:right="0" w:firstLine="420"/>
        <w:jc w:val="both"/>
      </w:pPr>
      <w:r>
        <w:rPr>
          <w:spacing w:val="0"/>
          <w:w w:val="100"/>
          <w:position w:val="0"/>
        </w:rPr>
        <w:t>求新性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3" w:lineRule="exact"/>
        <w:ind w:left="0" w:right="0" w:firstLine="400"/>
        <w:jc w:val="left"/>
      </w:pPr>
      <w:r>
        <w:rPr>
          <w:spacing w:val="0"/>
          <w:w w:val="100"/>
          <w:position w:val="0"/>
        </w:rPr>
        <w:t>快速性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3" w:lineRule="exact"/>
        <w:ind w:left="0" w:right="0" w:firstLine="400"/>
        <w:jc w:val="left"/>
      </w:pPr>
      <w:r>
        <w:rPr>
          <w:spacing w:val="0"/>
          <w:w w:val="100"/>
          <w:position w:val="0"/>
        </w:rPr>
        <w:t>灵活性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3" w:lineRule="exact"/>
        <w:ind w:left="0" w:right="0" w:firstLine="400"/>
        <w:jc w:val="left"/>
      </w:pPr>
      <w:r>
        <w:rPr>
          <w:spacing w:val="0"/>
          <w:w w:val="100"/>
          <w:position w:val="0"/>
        </w:rPr>
        <w:t>广泛性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3" w:lineRule="exact"/>
        <w:ind w:left="0" w:right="0" w:firstLine="400"/>
        <w:jc w:val="left"/>
      </w:pPr>
      <w:r>
        <w:rPr>
          <w:spacing w:val="0"/>
          <w:w w:val="100"/>
          <w:position w:val="0"/>
        </w:rPr>
        <w:t>持续性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3" w:lineRule="exact"/>
        <w:ind w:left="0" w:right="0" w:firstLine="400"/>
        <w:jc w:val="left"/>
      </w:pPr>
      <w:r>
        <w:rPr>
          <w:spacing w:val="0"/>
          <w:w w:val="100"/>
          <w:position w:val="0"/>
        </w:rPr>
        <w:t>第三节新闻采访的任务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3" w:lineRule="exact"/>
        <w:ind w:left="0" w:right="0" w:firstLine="400"/>
        <w:jc w:val="left"/>
      </w:pPr>
      <w:r>
        <w:rPr>
          <w:spacing w:val="0"/>
          <w:w w:val="100"/>
          <w:position w:val="0"/>
        </w:rPr>
        <w:t>深入了解新闻事件或主要新闻事实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3" w:lineRule="exact"/>
        <w:ind w:left="0" w:right="0" w:firstLine="400"/>
        <w:jc w:val="left"/>
      </w:pPr>
      <w:r>
        <w:rPr>
          <w:spacing w:val="0"/>
          <w:w w:val="100"/>
          <w:position w:val="0"/>
        </w:rPr>
        <w:t>精心捕捉生动情节和典型细节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3" w:lineRule="exact"/>
        <w:ind w:left="0" w:right="0" w:firstLine="400"/>
        <w:jc w:val="left"/>
      </w:pPr>
      <w:r>
        <w:rPr>
          <w:spacing w:val="0"/>
          <w:w w:val="100"/>
          <w:position w:val="0"/>
        </w:rPr>
        <w:t>简要了解全面情况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3" w:lineRule="exact"/>
        <w:ind w:left="0" w:right="0" w:firstLine="400"/>
        <w:jc w:val="left"/>
      </w:pPr>
      <w:r>
        <w:rPr>
          <w:spacing w:val="0"/>
          <w:w w:val="100"/>
          <w:position w:val="0"/>
        </w:rPr>
        <w:t>广泛收集有关背景材料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3" w:lineRule="exact"/>
        <w:ind w:left="0" w:right="0" w:firstLine="400"/>
        <w:jc w:val="left"/>
      </w:pPr>
      <w:r>
        <w:rPr>
          <w:spacing w:val="0"/>
          <w:w w:val="100"/>
          <w:position w:val="0"/>
        </w:rPr>
        <w:t>第四节新闻采访与新闻写作的关系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3" w:lineRule="exact"/>
        <w:ind w:left="0" w:right="0" w:firstLine="400"/>
        <w:jc w:val="left"/>
      </w:pPr>
      <w:r>
        <w:rPr>
          <w:spacing w:val="0"/>
          <w:w w:val="100"/>
          <w:position w:val="0"/>
        </w:rPr>
        <w:t>新闻采访是新闻写作的前提和基础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360" w:line="313" w:lineRule="exact"/>
        <w:ind w:left="0" w:right="0" w:firstLine="400"/>
        <w:jc w:val="left"/>
      </w:pPr>
      <w:r>
        <w:rPr>
          <w:spacing w:val="0"/>
          <w:w w:val="100"/>
          <w:position w:val="0"/>
        </w:rPr>
        <w:t>新闻写作是新闻采访的体现和归宿</w:t>
      </w:r>
    </w:p>
    <w:p>
      <w:pPr>
        <w:pStyle w:val="Style30"/>
        <w:keepNext/>
        <w:keepLines/>
        <w:widowControl w:val="0"/>
        <w:shd w:val="clear" w:color="auto" w:fill="auto"/>
        <w:bidi w:val="0"/>
        <w:spacing w:before="0" w:after="360" w:line="240" w:lineRule="auto"/>
        <w:ind w:left="0" w:right="0" w:firstLine="0"/>
        <w:jc w:val="center"/>
      </w:pPr>
      <w:bookmarkStart w:id="198" w:name="bookmark198"/>
      <w:bookmarkStart w:id="199" w:name="bookmark199"/>
      <w:bookmarkStart w:id="200" w:name="bookmark200"/>
      <w:r>
        <w:rPr>
          <w:spacing w:val="0"/>
          <w:w w:val="100"/>
          <w:position w:val="0"/>
        </w:rPr>
        <w:t>第二章记者的新闻敏感与语言敏感</w:t>
      </w:r>
      <w:bookmarkEnd w:id="198"/>
      <w:bookmarkEnd w:id="199"/>
      <w:bookmarkEnd w:id="200"/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3" w:lineRule="exact"/>
        <w:ind w:left="400" w:right="0" w:firstLine="20"/>
        <w:jc w:val="left"/>
        <w:rPr>
          <w:sz w:val="44"/>
          <w:szCs w:val="44"/>
        </w:rPr>
      </w:pPr>
      <w:r>
        <w:rPr>
          <w:spacing w:val="0"/>
          <w:w w:val="100"/>
          <w:position w:val="0"/>
          <w:sz w:val="19"/>
          <w:szCs w:val="19"/>
        </w:rPr>
        <w:t>第一节记者的新闻敏感</w:t>
      </w:r>
      <w:r>
        <w:rPr>
          <w:rFonts w:ascii="Times New Roman" w:eastAsia="Times New Roman" w:hAnsi="Times New Roman" w:cs="Times New Roman"/>
          <w:spacing w:val="0"/>
          <w:w w:val="100"/>
          <w:position w:val="0"/>
          <w:sz w:val="44"/>
          <w:szCs w:val="44"/>
          <w:lang w:val="en-US" w:eastAsia="en-US" w:bidi="en-US"/>
        </w:rPr>
        <w:t>t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3" w:lineRule="exact"/>
        <w:ind w:left="400" w:right="0" w:firstLine="20"/>
        <w:jc w:val="left"/>
      </w:pPr>
      <w:r>
        <w:rPr>
          <w:spacing w:val="0"/>
          <w:w w:val="100"/>
          <w:position w:val="0"/>
        </w:rPr>
        <w:t>新闻敏感的含义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3" w:lineRule="exact"/>
        <w:ind w:left="400" w:right="0" w:firstLine="20"/>
        <w:jc w:val="left"/>
      </w:pPr>
      <w:r>
        <w:rPr>
          <w:spacing w:val="0"/>
          <w:w w:val="100"/>
          <w:position w:val="0"/>
        </w:rPr>
        <w:t>新闻敏感的具体表现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3" w:lineRule="exact"/>
        <w:ind w:left="400" w:right="0" w:firstLine="20"/>
        <w:jc w:val="left"/>
      </w:pPr>
      <w:r>
        <w:rPr>
          <w:spacing w:val="0"/>
          <w:w w:val="100"/>
          <w:position w:val="0"/>
        </w:rPr>
        <w:t>第二节建立和及时更新“参照系”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3" w:lineRule="exact"/>
        <w:ind w:left="400" w:right="0" w:firstLine="20"/>
        <w:jc w:val="left"/>
      </w:pPr>
      <w:r>
        <w:rPr>
          <w:spacing w:val="0"/>
          <w:w w:val="100"/>
          <w:position w:val="0"/>
          <w:lang w:val="zh-CN" w:eastAsia="zh-CN" w:bidi="zh-CN"/>
        </w:rPr>
        <w:t>“参</w:t>
      </w:r>
      <w:r>
        <w:rPr>
          <w:spacing w:val="0"/>
          <w:w w:val="100"/>
          <w:position w:val="0"/>
        </w:rPr>
        <w:t>照系</w:t>
      </w:r>
      <w:r>
        <w:rPr>
          <w:spacing w:val="0"/>
          <w:w w:val="100"/>
          <w:position w:val="0"/>
          <w:lang w:val="zh-CN" w:eastAsia="zh-CN" w:bidi="zh-CN"/>
        </w:rPr>
        <w:t>”的构</w:t>
      </w:r>
      <w:r>
        <w:rPr>
          <w:spacing w:val="0"/>
          <w:w w:val="100"/>
          <w:position w:val="0"/>
        </w:rPr>
        <w:t>成和』时更新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3" w:lineRule="exact"/>
        <w:ind w:left="400" w:right="0" w:firstLine="20"/>
        <w:jc w:val="left"/>
      </w:pPr>
      <w:r>
        <w:rPr>
          <w:spacing w:val="0"/>
          <w:w w:val="100"/>
          <w:position w:val="0"/>
        </w:rPr>
        <w:t>新闻采访写作中的科学比较、准确判断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3" w:lineRule="exact"/>
        <w:ind w:left="400" w:right="0" w:firstLine="20"/>
        <w:jc w:val="left"/>
      </w:pPr>
      <w:r>
        <w:rPr>
          <w:spacing w:val="0"/>
          <w:w w:val="100"/>
          <w:position w:val="0"/>
        </w:rPr>
        <w:t>第三节如何衡量事实的新闻价值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3" w:lineRule="exact"/>
        <w:ind w:left="400" w:right="0" w:firstLine="20"/>
        <w:jc w:val="left"/>
      </w:pPr>
      <w:r>
        <w:rPr>
          <w:spacing w:val="0"/>
          <w:w w:val="100"/>
          <w:position w:val="0"/>
        </w:rPr>
        <w:t>新闻价值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3" w:lineRule="exact"/>
        <w:ind w:left="400" w:right="0" w:firstLine="20"/>
        <w:jc w:val="left"/>
      </w:pPr>
      <w:r>
        <w:rPr>
          <w:spacing w:val="0"/>
          <w:w w:val="100"/>
          <w:position w:val="0"/>
        </w:rPr>
        <w:t>新闻价值的构成因素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3" w:lineRule="exact"/>
        <w:ind w:left="400" w:right="0" w:firstLine="20"/>
        <w:jc w:val="left"/>
      </w:pPr>
      <w:r>
        <w:rPr>
          <w:spacing w:val="0"/>
          <w:w w:val="100"/>
          <w:position w:val="0"/>
        </w:rPr>
        <w:t>第四节新闻媒介的定位和主要受众群 新闻媒介的定位与新闻价值判断 主要受众群与新闻价值判断 第五节记者的语言敏感 语言敏感的含义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360" w:line="313" w:lineRule="exact"/>
        <w:ind w:left="400" w:right="0" w:firstLine="20"/>
        <w:jc w:val="left"/>
      </w:pPr>
      <w:r>
        <w:rPr>
          <w:spacing w:val="0"/>
          <w:w w:val="100"/>
          <w:position w:val="0"/>
        </w:rPr>
        <w:t>记者语言敏感的具体表现</w:t>
      </w:r>
    </w:p>
    <w:p>
      <w:pPr>
        <w:pStyle w:val="Style30"/>
        <w:keepNext/>
        <w:keepLines/>
        <w:widowControl w:val="0"/>
        <w:shd w:val="clear" w:color="auto" w:fill="auto"/>
        <w:bidi w:val="0"/>
        <w:spacing w:before="0" w:after="260" w:line="240" w:lineRule="auto"/>
        <w:ind w:left="0" w:right="0" w:firstLine="0"/>
        <w:jc w:val="center"/>
      </w:pPr>
      <w:bookmarkStart w:id="201" w:name="bookmark201"/>
      <w:bookmarkStart w:id="202" w:name="bookmark202"/>
      <w:bookmarkStart w:id="203" w:name="bookmark203"/>
      <w:r>
        <w:rPr>
          <w:spacing w:val="0"/>
          <w:w w:val="100"/>
          <w:position w:val="0"/>
        </w:rPr>
        <w:t>第三章 掌握新闻线索和设计采访方案</w:t>
      </w:r>
      <w:bookmarkEnd w:id="201"/>
      <w:bookmarkEnd w:id="202"/>
      <w:bookmarkEnd w:id="203"/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3" w:lineRule="exact"/>
        <w:ind w:left="400" w:right="0" w:firstLine="20"/>
        <w:jc w:val="left"/>
      </w:pPr>
      <w:r>
        <w:rPr>
          <w:spacing w:val="0"/>
          <w:w w:val="100"/>
          <w:position w:val="0"/>
        </w:rPr>
        <w:t>第一节新闻线索的意义与特点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3" w:lineRule="exact"/>
        <w:ind w:left="400" w:right="0" w:firstLine="20"/>
        <w:jc w:val="left"/>
      </w:pPr>
      <w:r>
        <w:rPr>
          <w:spacing w:val="0"/>
          <w:w w:val="100"/>
          <w:position w:val="0"/>
        </w:rPr>
        <w:t>新闻线索的意义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3" w:lineRule="exact"/>
        <w:ind w:left="400" w:right="0" w:firstLine="20"/>
        <w:jc w:val="left"/>
      </w:pPr>
      <w:r>
        <w:rPr>
          <w:spacing w:val="0"/>
          <w:w w:val="100"/>
          <w:position w:val="0"/>
        </w:rPr>
        <w:t>新闻线索的特点 第二节新闻线索的类型及其来源 固定型新闻线索及其主要来源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3" w:lineRule="exact"/>
        <w:ind w:left="400" w:right="0" w:firstLine="20"/>
        <w:jc w:val="left"/>
      </w:pPr>
      <w:r>
        <w:rPr>
          <w:spacing w:val="0"/>
          <w:w w:val="100"/>
          <w:position w:val="0"/>
        </w:rPr>
        <w:t>再生型新闻线索的条件和主要来源 随机型新闻线索的特点和主要来源 有偿型新闻线索及其来源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3" w:lineRule="exact"/>
        <w:ind w:left="400" w:right="0" w:firstLine="20"/>
        <w:jc w:val="left"/>
      </w:pPr>
      <w:r>
        <w:rPr>
          <w:spacing w:val="0"/>
          <w:w w:val="100"/>
          <w:position w:val="0"/>
        </w:rPr>
        <w:t>第三节选择采访对象和采访地点 选择、熟悉采访对象 选择、了解采访地点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340" w:line="313" w:lineRule="exact"/>
        <w:ind w:left="400" w:right="0" w:firstLine="20"/>
        <w:jc w:val="left"/>
      </w:pPr>
      <w:r>
        <w:rPr>
          <w:spacing w:val="0"/>
          <w:w w:val="100"/>
          <w:position w:val="0"/>
        </w:rPr>
        <w:t>第四节设计采访方案 根据采访内容、问题具体设计采访方案</w:t>
      </w:r>
    </w:p>
    <w:p>
      <w:pPr>
        <w:pStyle w:val="Style30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bookmarkStart w:id="204" w:name="bookmark204"/>
      <w:bookmarkStart w:id="205" w:name="bookmark205"/>
      <w:bookmarkStart w:id="206" w:name="bookmark206"/>
      <w:r>
        <w:rPr>
          <w:spacing w:val="0"/>
          <w:w w:val="100"/>
          <w:position w:val="0"/>
        </w:rPr>
        <w:t>第四章访问的艺术</w:t>
      </w:r>
      <w:bookmarkEnd w:id="204"/>
      <w:bookmarkEnd w:id="205"/>
      <w:bookmarkEnd w:id="206"/>
    </w:p>
    <w:p>
      <w:pPr>
        <w:pStyle w:val="Style30"/>
        <w:keepNext/>
        <w:keepLines/>
        <w:widowControl w:val="0"/>
        <w:shd w:val="clear" w:color="auto" w:fill="auto"/>
        <w:bidi w:val="0"/>
        <w:spacing w:before="0" w:after="40" w:line="240" w:lineRule="auto"/>
        <w:ind w:left="1860" w:right="0" w:firstLine="0"/>
        <w:jc w:val="left"/>
      </w:pPr>
      <w:bookmarkStart w:id="204" w:name="bookmark204"/>
      <w:bookmarkStart w:id="205" w:name="bookmark205"/>
      <w:bookmarkStart w:id="207" w:name="bookmark207"/>
      <w:r>
        <w:rPr>
          <w:color w:val="F9C6C2"/>
          <w:spacing w:val="0"/>
          <w:w w:val="100"/>
          <w:position w:val="0"/>
          <w:lang w:val="en-US" w:eastAsia="en-US" w:bidi="en-US"/>
        </w:rPr>
        <w:t>■ ■</w:t>
      </w:r>
      <w:bookmarkEnd w:id="204"/>
      <w:bookmarkEnd w:id="205"/>
      <w:bookmarkEnd w:id="207"/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1" w:lineRule="exact"/>
        <w:ind w:left="0" w:right="0" w:firstLine="400"/>
        <w:jc w:val="left"/>
      </w:pPr>
      <w:r>
        <w:rPr>
          <w:spacing w:val="0"/>
          <w:w w:val="100"/>
          <w:position w:val="0"/>
        </w:rPr>
        <w:t>第一节叩开采访蠢象的心扉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1" w:lineRule="exact"/>
        <w:ind w:left="0" w:right="0" w:firstLine="400"/>
        <w:jc w:val="left"/>
      </w:pPr>
      <w:r>
        <w:rPr>
          <w:spacing w:val="0"/>
          <w:w w:val="100"/>
          <w:position w:val="0"/>
        </w:rPr>
        <w:t>研究采访对象的心理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1" w:lineRule="exact"/>
        <w:ind w:left="0" w:right="0" w:firstLine="400"/>
        <w:jc w:val="left"/>
      </w:pPr>
      <w:r>
        <w:rPr>
          <w:spacing w:val="0"/>
          <w:w w:val="100"/>
          <w:position w:val="0"/>
        </w:rPr>
        <w:t>记者在采访中的态度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1" w:lineRule="exact"/>
        <w:ind w:left="0" w:right="0" w:firstLine="400"/>
        <w:jc w:val="left"/>
      </w:pPr>
      <w:r>
        <w:rPr>
          <w:spacing w:val="0"/>
          <w:w w:val="100"/>
          <w:position w:val="0"/>
        </w:rPr>
        <w:t>第二节营造融洽的访问气氛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1" w:lineRule="exact"/>
        <w:ind w:left="0" w:right="0" w:firstLine="400"/>
        <w:jc w:val="left"/>
      </w:pPr>
      <w:r>
        <w:rPr>
          <w:spacing w:val="0"/>
          <w:w w:val="100"/>
          <w:position w:val="0"/>
        </w:rPr>
        <w:t>专心倾听采访对象谈话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1" w:lineRule="exact"/>
        <w:ind w:left="400" w:right="0" w:firstLine="20"/>
        <w:jc w:val="both"/>
      </w:pPr>
      <w:r>
        <w:rPr>
          <w:spacing w:val="0"/>
          <w:w w:val="100"/>
          <w:position w:val="0"/>
        </w:rPr>
        <w:t>适时反馈 第三节讲究提问的艺术 问题要明确具体 提问要有逻辑性 提问要因人而异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160" w:line="311" w:lineRule="exact"/>
        <w:ind w:left="0" w:right="0" w:firstLine="400"/>
        <w:jc w:val="left"/>
        <w:sectPr>
          <w:footerReference w:type="default" r:id="rId29"/>
          <w:footnotePr>
            <w:pos w:val="pageBottom"/>
            <w:numFmt w:val="decimal"/>
            <w:numRestart w:val="continuous"/>
          </w:footnotePr>
          <w:pgSz w:w="7421" w:h="10800"/>
          <w:pgMar w:top="448" w:right="586" w:bottom="768" w:left="552" w:header="20" w:footer="3" w:gutter="0"/>
          <w:cols w:space="720"/>
          <w:noEndnote/>
          <w:rtlGutter w:val="0"/>
          <w:docGrid w:linePitch="360"/>
        </w:sectPr>
      </w:pPr>
      <w:r>
        <w:rPr>
          <w:spacing w:val="0"/>
          <w:w w:val="100"/>
          <w:position w:val="0"/>
        </w:rPr>
        <w:t>第四节访问中记者要善于思考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0" w:right="0" w:firstLine="400"/>
        <w:jc w:val="left"/>
      </w:pPr>
      <w:r>
        <w:rPr>
          <w:spacing w:val="0"/>
          <w:w w:val="100"/>
          <w:position w:val="0"/>
        </w:rPr>
        <w:t>灵活运用各种提问方式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320" w:line="312" w:lineRule="exact"/>
        <w:ind w:left="400" w:right="0" w:firstLine="20"/>
        <w:jc w:val="left"/>
      </w:pPr>
      <w:r>
        <w:rPr>
          <w:spacing w:val="0"/>
          <w:w w:val="100"/>
          <w:position w:val="0"/>
        </w:rPr>
        <w:t>要善于深入探询 访问中要积极思考</w:t>
      </w:r>
    </w:p>
    <w:p>
      <w:pPr>
        <w:pStyle w:val="Style30"/>
        <w:keepNext/>
        <w:keepLines/>
        <w:widowControl w:val="0"/>
        <w:shd w:val="clear" w:color="auto" w:fill="auto"/>
        <w:bidi w:val="0"/>
        <w:spacing w:before="0" w:after="260" w:line="240" w:lineRule="auto"/>
        <w:ind w:left="0" w:right="0" w:firstLine="0"/>
        <w:jc w:val="center"/>
      </w:pPr>
      <w:bookmarkStart w:id="208" w:name="bookmark208"/>
      <w:bookmarkStart w:id="209" w:name="bookmark209"/>
      <w:bookmarkStart w:id="210" w:name="bookmark210"/>
      <w:r>
        <w:rPr>
          <w:spacing w:val="0"/>
          <w:w w:val="100"/>
          <w:position w:val="0"/>
        </w:rPr>
        <w:t>第五章善于用眼睛采访</w:t>
      </w:r>
      <w:bookmarkEnd w:id="208"/>
      <w:bookmarkEnd w:id="209"/>
      <w:bookmarkEnd w:id="210"/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0" w:right="0" w:firstLine="400"/>
        <w:jc w:val="both"/>
      </w:pPr>
      <w:r>
        <w:rPr>
          <w:spacing w:val="0"/>
          <w:w w:val="100"/>
          <w:position w:val="0"/>
        </w:rPr>
        <w:t>第一节新闻现场观察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0" w:right="0" w:firstLine="400"/>
        <w:jc w:val="both"/>
      </w:pPr>
      <w:r>
        <w:rPr>
          <w:spacing w:val="0"/>
          <w:w w:val="100"/>
          <w:position w:val="0"/>
        </w:rPr>
        <w:t>现场观察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0" w:right="0" w:firstLine="400"/>
        <w:jc w:val="both"/>
      </w:pPr>
      <w:r>
        <w:rPr>
          <w:spacing w:val="0"/>
          <w:w w:val="100"/>
          <w:position w:val="0"/>
        </w:rPr>
        <w:t>现场观察的作用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400" w:right="0" w:firstLine="20"/>
        <w:jc w:val="left"/>
      </w:pPr>
      <w:r>
        <w:rPr>
          <w:spacing w:val="0"/>
          <w:w w:val="100"/>
          <w:position w:val="0"/>
        </w:rPr>
        <w:t>第二节现场观察的内容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400" w:right="0" w:firstLine="20"/>
        <w:jc w:val="left"/>
      </w:pPr>
      <w:r>
        <w:rPr>
          <w:spacing w:val="0"/>
          <w:w w:val="100"/>
          <w:position w:val="0"/>
        </w:rPr>
        <w:t>观察事物变动的态势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400" w:right="0" w:firstLine="20"/>
        <w:jc w:val="left"/>
      </w:pPr>
      <w:r>
        <w:rPr>
          <w:spacing w:val="0"/>
          <w:w w:val="100"/>
          <w:position w:val="0"/>
        </w:rPr>
        <w:t>观察新闻事件现场的情景和气氛 观察捕捉最能表现事物特征的细节 观察人物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400" w:right="0" w:firstLine="20"/>
        <w:jc w:val="left"/>
      </w:pPr>
      <w:r>
        <w:rPr>
          <w:spacing w:val="0"/>
          <w:w w:val="100"/>
          <w:position w:val="0"/>
        </w:rPr>
        <w:t>观察人物所处的环境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0" w:right="0" w:firstLine="400"/>
        <w:jc w:val="both"/>
      </w:pPr>
      <w:r>
        <w:rPr>
          <w:spacing w:val="0"/>
          <w:w w:val="100"/>
          <w:position w:val="0"/>
        </w:rPr>
        <w:t>用眼睛调查数据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0" w:right="0" w:firstLine="400"/>
        <w:jc w:val="left"/>
      </w:pPr>
      <w:r>
        <w:rPr>
          <w:spacing w:val="0"/>
          <w:w w:val="100"/>
          <w:position w:val="0"/>
        </w:rPr>
        <w:t>第三节现场观察的方法与寒巧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400" w:right="0" w:firstLine="20"/>
        <w:jc w:val="left"/>
      </w:pPr>
      <w:r>
        <w:rPr>
          <w:spacing w:val="0"/>
          <w:w w:val="100"/>
          <w:position w:val="0"/>
        </w:rPr>
        <w:t>恰当运用同步观察昨新或察、事后观察 尽快深入新闻现场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400" w:right="0" w:firstLine="20"/>
        <w:jc w:val="left"/>
      </w:pPr>
      <w:r>
        <w:rPr>
          <w:spacing w:val="0"/>
          <w:w w:val="100"/>
          <w:position w:val="0"/>
        </w:rPr>
        <w:t>概览与细察结合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400" w:right="0" w:firstLine="20"/>
        <w:jc w:val="left"/>
      </w:pPr>
      <w:r>
        <w:rPr>
          <w:spacing w:val="0"/>
          <w:w w:val="100"/>
          <w:position w:val="0"/>
        </w:rPr>
        <w:t>细察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320" w:line="312" w:lineRule="exact"/>
        <w:ind w:left="400" w:right="0" w:firstLine="20"/>
        <w:jc w:val="left"/>
      </w:pPr>
      <w:r>
        <w:rPr>
          <w:spacing w:val="0"/>
          <w:w w:val="100"/>
          <w:position w:val="0"/>
        </w:rPr>
        <w:t>把握最佳的观察时机、观察位置、观察角度 用心观察</w:t>
      </w:r>
    </w:p>
    <w:p>
      <w:pPr>
        <w:pStyle w:val="Style30"/>
        <w:keepNext/>
        <w:keepLines/>
        <w:widowControl w:val="0"/>
        <w:shd w:val="clear" w:color="auto" w:fill="auto"/>
        <w:bidi w:val="0"/>
        <w:spacing w:before="0" w:after="260" w:line="240" w:lineRule="auto"/>
        <w:ind w:left="0" w:right="0" w:firstLine="0"/>
        <w:jc w:val="center"/>
      </w:pPr>
      <w:bookmarkStart w:id="211" w:name="bookmark211"/>
      <w:bookmarkStart w:id="212" w:name="bookmark212"/>
      <w:bookmarkStart w:id="213" w:name="bookmark213"/>
      <w:r>
        <w:rPr>
          <w:spacing w:val="0"/>
          <w:w w:val="100"/>
          <w:position w:val="0"/>
        </w:rPr>
        <w:t>第六章 事件性新闻和非事件性新闻</w:t>
      </w:r>
      <w:bookmarkEnd w:id="211"/>
      <w:bookmarkEnd w:id="212"/>
      <w:bookmarkEnd w:id="213"/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400" w:right="0" w:firstLine="20"/>
        <w:jc w:val="left"/>
      </w:pPr>
      <w:r>
        <w:rPr>
          <w:spacing w:val="0"/>
          <w:w w:val="100"/>
          <w:position w:val="0"/>
        </w:rPr>
        <w:t>第一节迅速及时地报道事件性新闻 事件性新闻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260" w:line="312" w:lineRule="exact"/>
        <w:ind w:left="400" w:right="0" w:firstLine="20"/>
        <w:jc w:val="left"/>
      </w:pPr>
      <w:r>
        <w:rPr>
          <w:spacing w:val="0"/>
          <w:w w:val="100"/>
          <w:position w:val="0"/>
        </w:rPr>
        <w:t>突发性新闻事件及其采写技巧 可预知性新闻事件及其采写技巧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0" w:lineRule="exact"/>
        <w:ind w:left="0" w:right="0" w:firstLine="420"/>
        <w:jc w:val="left"/>
      </w:pPr>
      <w:r>
        <w:rPr>
          <w:spacing w:val="0"/>
          <w:w w:val="100"/>
          <w:position w:val="0"/>
        </w:rPr>
        <w:t>第二节事件性新闻:六要素的</w:t>
      </w:r>
      <w:r>
        <w:rPr>
          <w:spacing w:val="0"/>
          <w:w w:val="100"/>
          <w:position w:val="0"/>
          <w:lang w:val="zh-CN" w:eastAsia="zh-CN" w:bidi="zh-CN"/>
        </w:rPr>
        <w:t>“系统</w:t>
      </w:r>
      <w:r>
        <w:rPr>
          <w:spacing w:val="0"/>
          <w:w w:val="100"/>
          <w:position w:val="0"/>
        </w:rPr>
        <w:t>工程”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0" w:lineRule="exact"/>
        <w:ind w:left="0" w:right="0" w:firstLine="420"/>
        <w:jc w:val="left"/>
      </w:pPr>
      <w:r>
        <w:rPr>
          <w:spacing w:val="0"/>
          <w:w w:val="100"/>
          <w:position w:val="0"/>
          <w:lang w:val="zh-CN" w:eastAsia="zh-CN" w:bidi="zh-CN"/>
        </w:rPr>
        <w:t>“三</w:t>
      </w:r>
      <w:r>
        <w:rPr>
          <w:spacing w:val="0"/>
          <w:w w:val="100"/>
          <w:position w:val="0"/>
        </w:rPr>
        <w:t>依据</w:t>
      </w:r>
      <w:r>
        <w:rPr>
          <w:spacing w:val="0"/>
          <w:w w:val="100"/>
          <w:position w:val="0"/>
          <w:lang w:val="zh-CN" w:eastAsia="zh-CN" w:bidi="zh-CN"/>
        </w:rPr>
        <w:t>”原则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0" w:lineRule="exact"/>
        <w:ind w:left="0" w:right="0" w:firstLine="420"/>
        <w:jc w:val="left"/>
      </w:pPr>
      <w:r>
        <w:rPr>
          <w:spacing w:val="0"/>
          <w:w w:val="100"/>
          <w:position w:val="0"/>
        </w:rPr>
        <w:t>交代新闻要素的具体情形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0" w:lineRule="exact"/>
        <w:ind w:left="0" w:right="0" w:firstLine="420"/>
        <w:jc w:val="left"/>
      </w:pPr>
      <w:r>
        <w:rPr>
          <w:spacing w:val="0"/>
          <w:w w:val="100"/>
          <w:position w:val="0"/>
        </w:rPr>
        <w:t>第三节非事件性新闻的新闻根据和契机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0" w:lineRule="exact"/>
        <w:ind w:left="0" w:right="0" w:firstLine="420"/>
        <w:jc w:val="left"/>
      </w:pPr>
      <w:r>
        <w:rPr>
          <w:spacing w:val="0"/>
          <w:w w:val="100"/>
          <w:position w:val="0"/>
        </w:rPr>
        <w:t>非事件性新闻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0" w:lineRule="exact"/>
        <w:ind w:left="0" w:right="0" w:firstLine="420"/>
        <w:jc w:val="left"/>
      </w:pPr>
      <w:r>
        <w:rPr>
          <w:spacing w:val="0"/>
          <w:w w:val="100"/>
          <w:position w:val="0"/>
        </w:rPr>
        <w:t>新闻根据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0" w:lineRule="exact"/>
        <w:ind w:left="420" w:right="0" w:firstLine="0"/>
        <w:jc w:val="left"/>
      </w:pPr>
      <w:r>
        <w:rPr>
          <w:spacing w:val="0"/>
          <w:w w:val="100"/>
          <w:position w:val="0"/>
        </w:rPr>
        <w:t>非事件性新闻对新闻根据的体现和新闻发布契机的利用 第四节救活有意义的</w:t>
      </w:r>
      <w:r>
        <w:rPr>
          <w:spacing w:val="0"/>
          <w:w w:val="100"/>
          <w:position w:val="0"/>
          <w:lang w:val="zh-CN" w:eastAsia="zh-CN" w:bidi="zh-CN"/>
        </w:rPr>
        <w:t>“迟到</w:t>
      </w:r>
      <w:r>
        <w:rPr>
          <w:spacing w:val="0"/>
          <w:w w:val="100"/>
          <w:position w:val="0"/>
        </w:rPr>
        <w:t>新闻”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0" w:lineRule="exact"/>
        <w:ind w:left="420" w:right="0" w:firstLine="0"/>
        <w:jc w:val="left"/>
      </w:pPr>
      <w:r>
        <w:rPr>
          <w:spacing w:val="0"/>
          <w:w w:val="100"/>
          <w:position w:val="0"/>
        </w:rPr>
        <w:t>巧妙运用“最新近点</w:t>
      </w:r>
      <w:r>
        <w:rPr>
          <w:spacing w:val="0"/>
          <w:w w:val="100"/>
          <w:position w:val="0"/>
          <w:lang w:val="zh-CN" w:eastAsia="zh-CN" w:bidi="zh-CN"/>
        </w:rPr>
        <w:t>”原理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0" w:lineRule="exact"/>
        <w:ind w:left="420" w:right="0" w:firstLine="0"/>
        <w:jc w:val="left"/>
      </w:pPr>
      <w:r>
        <w:rPr>
          <w:spacing w:val="0"/>
          <w:w w:val="100"/>
          <w:position w:val="0"/>
        </w:rPr>
        <w:t>第五节新闻要讲究时效,也要合乎时宜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340" w:line="310" w:lineRule="exact"/>
        <w:ind w:left="420" w:right="0" w:firstLine="0"/>
        <w:jc w:val="left"/>
      </w:pPr>
      <w:r>
        <w:rPr>
          <w:spacing w:val="0"/>
          <w:w w:val="100"/>
          <w:position w:val="0"/>
        </w:rPr>
        <w:t>报道新闻既要讲究时效,又要合乎时宜的意义 新闻报道如何合乎时宜</w:t>
      </w:r>
    </w:p>
    <w:p>
      <w:pPr>
        <w:pStyle w:val="Style30"/>
        <w:keepNext/>
        <w:keepLines/>
        <w:widowControl w:val="0"/>
        <w:shd w:val="clear" w:color="auto" w:fill="auto"/>
        <w:bidi w:val="0"/>
        <w:spacing w:before="0" w:after="260" w:line="240" w:lineRule="auto"/>
        <w:ind w:left="0" w:right="0" w:firstLine="0"/>
        <w:jc w:val="center"/>
      </w:pPr>
      <w:bookmarkStart w:id="214" w:name="bookmark214"/>
      <w:bookmarkStart w:id="215" w:name="bookmark215"/>
      <w:bookmarkStart w:id="216" w:name="bookmark216"/>
      <w:r>
        <w:rPr>
          <w:spacing w:val="0"/>
          <w:w w:val="100"/>
          <w:position w:val="0"/>
        </w:rPr>
        <w:t>第七章增加新闻报道的信息量</w:t>
      </w:r>
      <w:bookmarkEnd w:id="214"/>
      <w:bookmarkEnd w:id="215"/>
      <w:bookmarkEnd w:id="216"/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0" w:lineRule="exact"/>
        <w:ind w:left="0" w:right="0" w:firstLine="420"/>
        <w:jc w:val="left"/>
      </w:pPr>
      <w:r>
        <w:rPr>
          <w:spacing w:val="0"/>
          <w:w w:val="100"/>
          <w:position w:val="0"/>
        </w:rPr>
        <w:t>第一节新闻报道要短小精悍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0" w:lineRule="exact"/>
        <w:ind w:left="0" w:right="0" w:firstLine="420"/>
        <w:jc w:val="left"/>
      </w:pPr>
      <w:r>
        <w:rPr>
          <w:spacing w:val="0"/>
          <w:w w:val="100"/>
          <w:position w:val="0"/>
        </w:rPr>
        <w:t>简言达旨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0" w:lineRule="exact"/>
        <w:ind w:left="0" w:right="0" w:firstLine="420"/>
        <w:jc w:val="left"/>
      </w:pPr>
      <w:r>
        <w:rPr>
          <w:spacing w:val="0"/>
          <w:w w:val="100"/>
          <w:position w:val="0"/>
        </w:rPr>
        <w:t>动态消息宜</w:t>
      </w:r>
      <w:r>
        <w:rPr>
          <w:spacing w:val="0"/>
          <w:w w:val="100"/>
          <w:position w:val="0"/>
          <w:lang w:val="zh-CN" w:eastAsia="zh-CN" w:bidi="zh-CN"/>
        </w:rPr>
        <w:t>“一事</w:t>
      </w:r>
      <w:r>
        <w:rPr>
          <w:spacing w:val="0"/>
          <w:w w:val="100"/>
          <w:position w:val="0"/>
        </w:rPr>
        <w:t>一报”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0" w:lineRule="exact"/>
        <w:ind w:left="0" w:right="0" w:firstLine="420"/>
        <w:jc w:val="left"/>
      </w:pPr>
      <w:r>
        <w:rPr>
          <w:spacing w:val="0"/>
          <w:w w:val="100"/>
          <w:position w:val="0"/>
        </w:rPr>
        <w:t>善于进行连续报道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0" w:lineRule="exact"/>
        <w:ind w:left="0" w:right="0" w:firstLine="420"/>
        <w:jc w:val="left"/>
      </w:pPr>
      <w:r>
        <w:rPr>
          <w:spacing w:val="0"/>
          <w:w w:val="100"/>
          <w:position w:val="0"/>
        </w:rPr>
        <w:t>第二节同量的新闻信息与最有效的信息符号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0" w:lineRule="exact"/>
        <w:ind w:left="0" w:right="0" w:firstLine="420"/>
        <w:jc w:val="left"/>
      </w:pPr>
      <w:r>
        <w:rPr>
          <w:spacing w:val="0"/>
          <w:w w:val="100"/>
          <w:position w:val="0"/>
          <w:lang w:val="zh-CN" w:eastAsia="zh-CN" w:bidi="zh-CN"/>
        </w:rPr>
        <w:t>“蒙</w:t>
      </w:r>
      <w:r>
        <w:rPr>
          <w:spacing w:val="0"/>
          <w:w w:val="100"/>
          <w:position w:val="0"/>
        </w:rPr>
        <w:t>太奇”式行文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0" w:lineRule="exact"/>
        <w:ind w:left="0" w:right="0" w:firstLine="420"/>
        <w:jc w:val="left"/>
      </w:pPr>
      <w:r>
        <w:rPr>
          <w:spacing w:val="0"/>
          <w:w w:val="100"/>
          <w:position w:val="0"/>
        </w:rPr>
        <w:t>避免</w:t>
      </w:r>
      <w:r>
        <w:rPr>
          <w:spacing w:val="0"/>
          <w:w w:val="100"/>
          <w:position w:val="0"/>
          <w:lang w:val="zh-CN" w:eastAsia="zh-CN" w:bidi="zh-CN"/>
        </w:rPr>
        <w:t>“三</w:t>
      </w:r>
      <w:r>
        <w:rPr>
          <w:spacing w:val="0"/>
          <w:w w:val="100"/>
          <w:position w:val="0"/>
        </w:rPr>
        <w:t>重复”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0" w:lineRule="exact"/>
        <w:ind w:left="0" w:right="0" w:firstLine="420"/>
        <w:jc w:val="left"/>
      </w:pPr>
      <w:r>
        <w:rPr>
          <w:spacing w:val="0"/>
          <w:w w:val="100"/>
          <w:position w:val="0"/>
        </w:rPr>
        <w:t>第三节同量的信息符号与最丰富的新闻信息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0" w:lineRule="exact"/>
        <w:ind w:left="0" w:right="0" w:firstLine="420"/>
        <w:jc w:val="left"/>
      </w:pPr>
      <w:r>
        <w:rPr>
          <w:spacing w:val="0"/>
          <w:w w:val="100"/>
          <w:position w:val="0"/>
        </w:rPr>
        <w:t>开拓信息的深度和广度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0" w:lineRule="exact"/>
        <w:ind w:left="0" w:right="0" w:firstLine="420"/>
        <w:jc w:val="left"/>
      </w:pPr>
      <w:r>
        <w:rPr>
          <w:spacing w:val="0"/>
          <w:w w:val="100"/>
          <w:position w:val="0"/>
        </w:rPr>
        <w:t>突出主体信息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0" w:lineRule="exact"/>
        <w:ind w:left="0" w:right="0" w:firstLine="420"/>
        <w:jc w:val="left"/>
      </w:pPr>
      <w:r>
        <w:rPr>
          <w:spacing w:val="0"/>
          <w:w w:val="100"/>
          <w:position w:val="0"/>
        </w:rPr>
        <w:t>第四节巧妙运用客观手法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0" w:lineRule="exact"/>
        <w:ind w:left="0" w:right="0" w:firstLine="420"/>
        <w:jc w:val="left"/>
      </w:pPr>
      <w:r>
        <w:rPr>
          <w:spacing w:val="0"/>
          <w:w w:val="100"/>
          <w:position w:val="0"/>
        </w:rPr>
        <w:t>运用客观手法的含义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0" w:lineRule="exact"/>
        <w:ind w:left="0" w:right="0" w:firstLine="420"/>
        <w:jc w:val="left"/>
      </w:pPr>
      <w:r>
        <w:rPr>
          <w:spacing w:val="0"/>
          <w:w w:val="100"/>
          <w:position w:val="0"/>
        </w:rPr>
        <w:t>巧妙运用客观手法的诀窍</w:t>
      </w:r>
    </w:p>
    <w:p>
      <w:pPr>
        <w:pStyle w:val="Style30"/>
        <w:keepNext/>
        <w:keepLines/>
        <w:widowControl w:val="0"/>
        <w:shd w:val="clear" w:color="auto" w:fill="auto"/>
        <w:bidi w:val="0"/>
        <w:spacing w:before="0" w:after="260" w:line="240" w:lineRule="auto"/>
        <w:ind w:left="0" w:right="0" w:firstLine="0"/>
        <w:jc w:val="center"/>
      </w:pPr>
      <w:bookmarkStart w:id="217" w:name="bookmark217"/>
      <w:bookmarkStart w:id="218" w:name="bookmark218"/>
      <w:bookmarkStart w:id="219" w:name="bookmark219"/>
      <w:r>
        <w:rPr>
          <w:spacing w:val="0"/>
          <w:w w:val="100"/>
          <w:position w:val="0"/>
        </w:rPr>
        <w:t>第八章消息写作</w:t>
      </w:r>
      <w:bookmarkEnd w:id="217"/>
      <w:bookmarkEnd w:id="218"/>
      <w:bookmarkEnd w:id="219"/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1" w:lineRule="exact"/>
        <w:ind w:left="420" w:right="0" w:firstLine="0"/>
        <w:jc w:val="left"/>
      </w:pPr>
      <w:r>
        <w:rPr>
          <w:spacing w:val="0"/>
          <w:w w:val="100"/>
          <w:position w:val="0"/>
        </w:rPr>
        <w:t>第一节 消息是新闻媒介的主角 消息的地位 消息的独特优势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1" w:lineRule="exact"/>
        <w:ind w:left="420" w:right="0" w:firstLine="0"/>
        <w:jc w:val="left"/>
      </w:pPr>
      <w:r>
        <w:rPr>
          <w:spacing w:val="0"/>
          <w:w w:val="100"/>
          <w:position w:val="0"/>
        </w:rPr>
        <w:t>当记者首先必须学会写作消息 第二节新闻导语的设计艺术 导语写作的双重任务 导语是</w:t>
      </w:r>
      <w:r>
        <w:rPr>
          <w:spacing w:val="0"/>
          <w:w w:val="100"/>
          <w:position w:val="0"/>
          <w:lang w:val="zh-CN" w:eastAsia="zh-CN" w:bidi="zh-CN"/>
        </w:rPr>
        <w:t>“寸</w:t>
      </w:r>
      <w:r>
        <w:rPr>
          <w:spacing w:val="0"/>
          <w:w w:val="100"/>
          <w:position w:val="0"/>
        </w:rPr>
        <w:t>土寸金之地”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1" w:lineRule="exact"/>
        <w:ind w:left="420" w:right="0" w:firstLine="0"/>
        <w:jc w:val="left"/>
      </w:pPr>
      <w:r>
        <w:rPr>
          <w:spacing w:val="0"/>
          <w:w w:val="100"/>
          <w:position w:val="0"/>
        </w:rPr>
        <w:t>导语写作的总则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1" w:lineRule="exact"/>
        <w:ind w:left="420" w:right="0" w:firstLine="0"/>
        <w:jc w:val="left"/>
      </w:pPr>
      <w:r>
        <w:rPr>
          <w:spacing w:val="0"/>
          <w:w w:val="100"/>
          <w:position w:val="0"/>
        </w:rPr>
        <w:t>导语的不同表述方式及其写作艺术 第三节新闻主体的内容构成及结构 新闻主体的功能及内容构成 新闻主体的结构方式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1" w:lineRule="exact"/>
        <w:ind w:left="420" w:right="0" w:firstLine="0"/>
        <w:jc w:val="left"/>
      </w:pPr>
      <w:r>
        <w:rPr>
          <w:spacing w:val="0"/>
          <w:w w:val="100"/>
          <w:position w:val="0"/>
        </w:rPr>
        <w:t>倒金字塔结构、时间顺序结构各自的长处 运用逻辑关系结构所依据的种逻辑关系 第四节恰当运用新闻背景 新闻背景的功能和作用' 恰当运用背景材料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1" w:lineRule="exact"/>
        <w:ind w:left="0" w:right="0" w:firstLine="420"/>
        <w:jc w:val="both"/>
      </w:pPr>
      <w:r>
        <w:rPr>
          <w:spacing w:val="0"/>
          <w:w w:val="100"/>
          <w:position w:val="0"/>
        </w:rPr>
        <w:t>第五节消息的结尾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340" w:line="311" w:lineRule="exact"/>
        <w:ind w:left="420" w:right="0" w:firstLine="0"/>
        <w:jc w:val="left"/>
      </w:pPr>
      <w:r>
        <w:rPr>
          <w:spacing w:val="0"/>
          <w:w w:val="100"/>
          <w:position w:val="0"/>
        </w:rPr>
        <w:t>消息结尾的含义 必要的消息结尾的写作</w:t>
      </w:r>
    </w:p>
    <w:p>
      <w:pPr>
        <w:pStyle w:val="Style30"/>
        <w:keepNext/>
        <w:keepLines/>
        <w:widowControl w:val="0"/>
        <w:shd w:val="clear" w:color="auto" w:fill="auto"/>
        <w:bidi w:val="0"/>
        <w:spacing w:before="0" w:after="260" w:line="240" w:lineRule="auto"/>
        <w:ind w:left="0" w:right="0" w:firstLine="0"/>
        <w:jc w:val="center"/>
      </w:pPr>
      <w:bookmarkStart w:id="220" w:name="bookmark220"/>
      <w:bookmarkStart w:id="221" w:name="bookmark221"/>
      <w:bookmarkStart w:id="222" w:name="bookmark222"/>
      <w:r>
        <w:rPr>
          <w:spacing w:val="0"/>
          <w:w w:val="100"/>
          <w:position w:val="0"/>
        </w:rPr>
        <w:t>第九章通讯写作</w:t>
      </w:r>
      <w:bookmarkEnd w:id="220"/>
      <w:bookmarkEnd w:id="221"/>
      <w:bookmarkEnd w:id="222"/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07" w:lineRule="exact"/>
        <w:ind w:left="420" w:right="0" w:firstLine="0"/>
        <w:jc w:val="left"/>
      </w:pPr>
      <w:r>
        <w:rPr>
          <w:spacing w:val="0"/>
          <w:w w:val="100"/>
          <w:position w:val="0"/>
        </w:rPr>
        <w:t>第一节人物通讯 人物通讯的写作要求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07" w:lineRule="exact"/>
        <w:ind w:left="420" w:right="0" w:firstLine="0"/>
        <w:jc w:val="left"/>
      </w:pPr>
      <w:r>
        <w:rPr>
          <w:spacing w:val="0"/>
          <w:w w:val="100"/>
          <w:position w:val="0"/>
        </w:rPr>
        <w:t xml:space="preserve">运用多种表现手法,再现人物形象 第二节事件通讯 </w:t>
      </w:r>
      <w:r>
        <w:rPr>
          <w:spacing w:val="0"/>
          <w:w w:val="100"/>
          <w:position w:val="0"/>
        </w:rPr>
        <w:t>事件通讯的主要特点 事件通讯的采写要领 第三节工作通讯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0" w:lineRule="exact"/>
        <w:ind w:left="0" w:right="0" w:firstLine="420"/>
        <w:jc w:val="left"/>
      </w:pPr>
      <w:r>
        <w:rPr>
          <w:spacing w:val="0"/>
          <w:w w:val="100"/>
          <w:position w:val="0"/>
        </w:rPr>
        <w:t>工作通讯的主要特点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0" w:lineRule="exact"/>
        <w:ind w:left="0" w:right="0" w:firstLine="420"/>
        <w:jc w:val="left"/>
      </w:pPr>
      <w:r>
        <w:rPr>
          <w:spacing w:val="0"/>
          <w:w w:val="100"/>
          <w:position w:val="0"/>
        </w:rPr>
        <w:t>工作通讯的表现手法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0" w:lineRule="exact"/>
        <w:ind w:left="0" w:right="0" w:firstLine="420"/>
        <w:jc w:val="left"/>
      </w:pPr>
      <w:r>
        <w:rPr>
          <w:spacing w:val="0"/>
          <w:w w:val="100"/>
          <w:position w:val="0"/>
        </w:rPr>
        <w:t>第四节风貌通讯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1220" w:line="310" w:lineRule="exact"/>
        <w:ind w:left="0" w:right="0" w:firstLine="420"/>
        <w:jc w:val="left"/>
      </w:pPr>
      <w:r>
        <w:rPr>
          <w:spacing w:val="0"/>
          <w:w w:val="100"/>
          <w:position w:val="0"/>
        </w:rPr>
        <w:t>风貌通讯的写作特点与要求</w:t>
      </w:r>
    </w:p>
    <w:p>
      <w:pPr>
        <w:widowControl w:val="0"/>
        <w:jc w:val="center"/>
        <w:rPr>
          <w:sz w:val="2"/>
          <w:szCs w:val="2"/>
        </w:rPr>
        <w:sectPr>
          <w:footerReference w:type="default" r:id="rId30"/>
          <w:footnotePr>
            <w:pos w:val="pageBottom"/>
            <w:numFmt w:val="decimal"/>
            <w:numRestart w:val="continuous"/>
          </w:footnotePr>
          <w:type w:val="continuous"/>
          <w:pgSz w:w="7421" w:h="10800"/>
          <w:pgMar w:top="448" w:right="586" w:bottom="768" w:left="552" w:header="20" w:footer="3" w:gutter="0"/>
          <w:cols w:space="720"/>
          <w:noEndnote/>
          <w:rtlGutter w:val="0"/>
          <w:docGrid w:linePitch="360"/>
        </w:sectPr>
      </w:pPr>
      <w:r>
        <w:drawing>
          <wp:inline>
            <wp:extent cx="1950720" cy="1896110"/>
            <wp:docPr id="37" name="Picutre 37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Picture 37"/>
                    <pic:cNvPicPr/>
                  </pic:nvPicPr>
                  <pic:blipFill>
                    <a:blip r:embed="rId31"/>
                    <a:stretch/>
                  </pic:blipFill>
                  <pic:spPr>
                    <a:xfrm>
                      <a:ext cx="1950720" cy="189611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widowControl w:val="0"/>
        <w:spacing w:after="219" w:line="1" w:lineRule="exact"/>
      </w:pPr>
    </w:p>
    <w:p>
      <w:pPr>
        <w:widowControl w:val="0"/>
        <w:jc w:val="center"/>
        <w:rPr>
          <w:sz w:val="2"/>
          <w:szCs w:val="2"/>
        </w:rPr>
      </w:pPr>
      <w:r>
        <w:drawing>
          <wp:inline>
            <wp:extent cx="3938270" cy="433070"/>
            <wp:docPr id="38" name="Picutre 38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Picture 38"/>
                    <pic:cNvPicPr/>
                  </pic:nvPicPr>
                  <pic:blipFill>
                    <a:blip r:embed="rId33"/>
                    <a:stretch/>
                  </pic:blipFill>
                  <pic:spPr>
                    <a:xfrm>
                      <a:ext cx="3938270" cy="43307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widowControl w:val="0"/>
        <w:spacing w:after="639" w:line="1" w:lineRule="exact"/>
      </w:pPr>
    </w:p>
    <w:p>
      <w:pPr>
        <w:pStyle w:val="Style28"/>
        <w:keepNext/>
        <w:keepLines/>
        <w:widowControl w:val="0"/>
        <w:pBdr>
          <w:bottom w:val="single" w:sz="4" w:space="0" w:color="auto"/>
        </w:pBdr>
        <w:shd w:val="clear" w:color="auto" w:fill="auto"/>
        <w:bidi w:val="0"/>
        <w:spacing w:before="0" w:line="240" w:lineRule="auto"/>
        <w:ind w:left="0" w:right="0" w:firstLine="0"/>
        <w:jc w:val="left"/>
      </w:pPr>
      <w:bookmarkStart w:id="223" w:name="bookmark223"/>
      <w:bookmarkStart w:id="224" w:name="bookmark224"/>
      <w:bookmarkStart w:id="225" w:name="bookmark225"/>
      <w:r>
        <w:rPr>
          <w:spacing w:val="0"/>
          <w:w w:val="100"/>
          <w:position w:val="0"/>
        </w:rPr>
        <w:t>第一部分考试大纲</w:t>
      </w:r>
      <w:bookmarkEnd w:id="223"/>
      <w:bookmarkEnd w:id="224"/>
      <w:bookmarkEnd w:id="225"/>
    </w:p>
    <w:p>
      <w:pPr>
        <w:pStyle w:val="Style30"/>
        <w:keepNext/>
        <w:keepLines/>
        <w:widowControl w:val="0"/>
        <w:shd w:val="clear" w:color="auto" w:fill="auto"/>
        <w:bidi w:val="0"/>
        <w:spacing w:before="0" w:after="340" w:line="240" w:lineRule="auto"/>
        <w:ind w:left="0" w:right="0" w:firstLine="0"/>
        <w:jc w:val="center"/>
      </w:pPr>
      <w:bookmarkStart w:id="226" w:name="bookmark226"/>
      <w:bookmarkStart w:id="227" w:name="bookmark227"/>
      <w:bookmarkStart w:id="228" w:name="bookmark228"/>
      <w:r>
        <w:rPr>
          <w:rFonts w:ascii="Times New Roman" w:eastAsia="Times New Roman" w:hAnsi="Times New Roman" w:cs="Times New Roman"/>
          <w:spacing w:val="0"/>
          <w:w w:val="100"/>
          <w:position w:val="0"/>
          <w:sz w:val="36"/>
          <w:szCs w:val="36"/>
          <w:lang w:val="en-US" w:eastAsia="en-US" w:bidi="en-US"/>
        </w:rPr>
        <w:t>I.</w:t>
      </w:r>
      <w:r>
        <w:rPr>
          <w:spacing w:val="0"/>
          <w:w w:val="100"/>
          <w:position w:val="0"/>
        </w:rPr>
        <w:t>考试要求</w:t>
      </w:r>
      <w:bookmarkEnd w:id="226"/>
      <w:bookmarkEnd w:id="227"/>
      <w:bookmarkEnd w:id="228"/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460" w:line="314" w:lineRule="exact"/>
        <w:ind w:left="0" w:right="0" w:firstLine="420"/>
        <w:jc w:val="both"/>
      </w:pPr>
      <w:r>
        <w:rPr>
          <w:spacing w:val="0"/>
          <w:w w:val="100"/>
          <w:position w:val="0"/>
        </w:rPr>
        <w:t>要求考生掌握报纸新闻编辑工作的基本理论、基本知识和基本技 能；了解新闻编辑策划的原理,能结合实际分析报纸的定位、总体设计 策划和组织报道；掌握分析和确认稿件、修改稿件、制作标题、配置稿 件、编辑图片、编辑版面的原理和技能</w:t>
      </w:r>
      <w:r>
        <w:rPr>
          <w:spacing w:val="0"/>
          <w:w w:val="100"/>
          <w:position w:val="0"/>
          <w:lang w:val="en-US" w:eastAsia="en-US" w:bidi="en-US"/>
        </w:rPr>
        <w:t>■</w:t>
      </w:r>
    </w:p>
    <w:p>
      <w:pPr>
        <w:pStyle w:val="Style30"/>
        <w:keepNext/>
        <w:keepLines/>
        <w:widowControl w:val="0"/>
        <w:shd w:val="clear" w:color="auto" w:fill="auto"/>
        <w:bidi w:val="0"/>
        <w:spacing w:before="0" w:after="720" w:line="240" w:lineRule="auto"/>
        <w:ind w:left="0" w:right="0" w:firstLine="0"/>
        <w:jc w:val="center"/>
      </w:pPr>
      <w:bookmarkStart w:id="229" w:name="bookmark229"/>
      <w:bookmarkStart w:id="230" w:name="bookmark230"/>
      <w:bookmarkStart w:id="231" w:name="bookmark231"/>
      <w:r>
        <w:rPr>
          <w:rFonts w:ascii="Times New Roman" w:eastAsia="Times New Roman" w:hAnsi="Times New Roman" w:cs="Times New Roman"/>
          <w:spacing w:val="0"/>
          <w:w w:val="100"/>
          <w:position w:val="0"/>
          <w:sz w:val="36"/>
          <w:szCs w:val="36"/>
          <w:lang w:val="en-US" w:eastAsia="en-US" w:bidi="en-US"/>
        </w:rPr>
        <w:t>n.</w:t>
      </w:r>
      <w:r>
        <w:rPr>
          <w:spacing w:val="0"/>
          <w:w w:val="100"/>
          <w:position w:val="0"/>
        </w:rPr>
        <w:t>考试内容</w:t>
      </w:r>
      <w:bookmarkEnd w:id="229"/>
      <w:bookmarkEnd w:id="230"/>
      <w:bookmarkEnd w:id="231"/>
    </w:p>
    <w:p>
      <w:pPr>
        <w:pStyle w:val="Style30"/>
        <w:keepNext/>
        <w:keepLines/>
        <w:widowControl w:val="0"/>
        <w:shd w:val="clear" w:color="auto" w:fill="auto"/>
        <w:bidi w:val="0"/>
        <w:spacing w:before="0" w:after="260" w:line="240" w:lineRule="auto"/>
        <w:ind w:left="0" w:right="0" w:firstLine="0"/>
        <w:jc w:val="center"/>
      </w:pPr>
      <w:bookmarkStart w:id="232" w:name="bookmark232"/>
      <w:bookmarkStart w:id="233" w:name="bookmark233"/>
      <w:bookmarkStart w:id="234" w:name="bookmark234"/>
      <w:r>
        <w:rPr>
          <w:spacing w:val="0"/>
          <w:w w:val="100"/>
          <w:position w:val="0"/>
        </w:rPr>
        <w:t>第一章新闻编辑概论</w:t>
      </w:r>
      <w:bookmarkEnd w:id="232"/>
      <w:bookmarkEnd w:id="233"/>
      <w:bookmarkEnd w:id="234"/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400" w:right="0" w:firstLine="20"/>
        <w:jc w:val="both"/>
      </w:pPr>
      <w:r>
        <w:rPr>
          <w:spacing w:val="0"/>
          <w:w w:val="100"/>
          <w:position w:val="0"/>
        </w:rPr>
        <w:t>第一节新闻编辑工作概述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400" w:right="0" w:firstLine="20"/>
        <w:jc w:val="both"/>
      </w:pPr>
      <w:r>
        <w:rPr>
          <w:spacing w:val="0"/>
          <w:w w:val="100"/>
          <w:position w:val="0"/>
        </w:rPr>
        <w:t>新闻编辑工作内容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400" w:right="0" w:firstLine="20"/>
        <w:jc w:val="both"/>
      </w:pPr>
      <w:r>
        <w:rPr>
          <w:spacing w:val="0"/>
          <w:w w:val="100"/>
          <w:position w:val="0"/>
        </w:rPr>
        <w:t>报纸编辑工作流程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400" w:right="0" w:firstLine="20"/>
        <w:jc w:val="both"/>
      </w:pPr>
      <w:r>
        <w:rPr>
          <w:spacing w:val="0"/>
          <w:w w:val="100"/>
          <w:position w:val="0"/>
        </w:rPr>
        <w:t>第二节新闻编辑工作的特性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400" w:right="0" w:firstLine="20"/>
        <w:jc w:val="both"/>
      </w:pPr>
      <w:r>
        <w:rPr>
          <w:spacing w:val="0"/>
          <w:w w:val="100"/>
          <w:position w:val="0"/>
        </w:rPr>
        <w:t>统筹决策一新闻传播活动的“总设计”与“总指挥” 再次创作——新闻素材的再创造性二次加工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400" w:right="0" w:firstLine="20"/>
        <w:jc w:val="both"/>
      </w:pPr>
      <w:r>
        <w:rPr>
          <w:spacing w:val="0"/>
          <w:w w:val="100"/>
          <w:position w:val="0"/>
        </w:rPr>
        <w:t xml:space="preserve">发表见解一新闻事实的价值体现 </w:t>
      </w:r>
      <w:r>
        <w:rPr>
          <w:spacing w:val="0"/>
          <w:w w:val="100"/>
          <w:position w:val="0"/>
        </w:rPr>
        <w:t>最终把关一媒体质量实质上取决于编辑工作的水平与质量 第三节新闻编辑的基本素养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0" w:right="0" w:firstLine="400"/>
        <w:jc w:val="both"/>
      </w:pPr>
      <w:r>
        <w:rPr>
          <w:spacing w:val="0"/>
          <w:w w:val="100"/>
          <w:position w:val="0"/>
        </w:rPr>
        <w:t>高度的党性修养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0" w:right="0" w:firstLine="400"/>
        <w:jc w:val="both"/>
      </w:pPr>
      <w:r>
        <w:rPr>
          <w:spacing w:val="0"/>
          <w:w w:val="100"/>
          <w:position w:val="0"/>
        </w:rPr>
        <w:t>广阔的知识涵养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0" w:right="0" w:firstLine="400"/>
        <w:jc w:val="both"/>
      </w:pPr>
      <w:r>
        <w:rPr>
          <w:spacing w:val="0"/>
          <w:w w:val="100"/>
          <w:position w:val="0"/>
        </w:rPr>
        <w:t>熟练的业务技能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0" w:right="0" w:firstLine="400"/>
        <w:jc w:val="both"/>
      </w:pPr>
      <w:r>
        <w:rPr>
          <w:spacing w:val="0"/>
          <w:w w:val="100"/>
          <w:position w:val="0"/>
        </w:rPr>
        <w:t>负责的工作态度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320" w:line="312" w:lineRule="exact"/>
        <w:ind w:left="0" w:right="0" w:firstLine="400"/>
        <w:jc w:val="both"/>
      </w:pPr>
      <w:r>
        <w:rPr>
          <w:spacing w:val="0"/>
          <w:w w:val="100"/>
          <w:position w:val="0"/>
        </w:rPr>
        <w:t>高尚的思想道德</w:t>
      </w:r>
    </w:p>
    <w:p>
      <w:pPr>
        <w:pStyle w:val="Style30"/>
        <w:keepNext/>
        <w:keepLines/>
        <w:widowControl w:val="0"/>
        <w:shd w:val="clear" w:color="auto" w:fill="auto"/>
        <w:bidi w:val="0"/>
        <w:spacing w:before="0" w:after="260" w:line="240" w:lineRule="auto"/>
        <w:ind w:left="0" w:right="0" w:firstLine="0"/>
        <w:jc w:val="center"/>
      </w:pPr>
      <w:bookmarkStart w:id="235" w:name="bookmark235"/>
      <w:bookmarkStart w:id="236" w:name="bookmark236"/>
      <w:bookmarkStart w:id="237" w:name="bookmark237"/>
      <w:r>
        <w:rPr>
          <w:spacing w:val="0"/>
          <w:w w:val="100"/>
          <w:position w:val="0"/>
        </w:rPr>
        <w:t>第二章报纸设计</w:t>
      </w:r>
      <w:bookmarkEnd w:id="235"/>
      <w:bookmarkEnd w:id="236"/>
      <w:bookmarkEnd w:id="237"/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0" w:right="0" w:firstLine="400"/>
        <w:jc w:val="left"/>
      </w:pPr>
      <w:r>
        <w:rPr>
          <w:spacing w:val="0"/>
          <w:w w:val="100"/>
          <w:position w:val="0"/>
        </w:rPr>
        <w:t>第一节报纸定位与设计的依据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0" w:right="0" w:firstLine="400"/>
        <w:jc w:val="left"/>
      </w:pPr>
      <w:r>
        <w:rPr>
          <w:spacing w:val="0"/>
          <w:w w:val="100"/>
          <w:position w:val="0"/>
        </w:rPr>
        <w:t>报纸生存环境中各相关要素的变动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0" w:right="0" w:firstLine="400"/>
        <w:jc w:val="left"/>
      </w:pPr>
      <w:r>
        <w:rPr>
          <w:spacing w:val="0"/>
          <w:w w:val="100"/>
          <w:position w:val="0"/>
        </w:rPr>
        <w:t>报纸内容条件的变化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0" w:right="0" w:firstLine="400"/>
        <w:jc w:val="left"/>
      </w:pPr>
      <w:r>
        <w:rPr>
          <w:spacing w:val="0"/>
          <w:w w:val="100"/>
          <w:position w:val="0"/>
        </w:rPr>
        <w:t>第二节报纸设计的内容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0" w:right="0" w:firstLine="400"/>
        <w:jc w:val="left"/>
      </w:pPr>
      <w:r>
        <w:rPr>
          <w:spacing w:val="0"/>
          <w:w w:val="100"/>
          <w:position w:val="0"/>
        </w:rPr>
        <w:t>确定报纸的编辑方针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0" w:right="0" w:firstLine="400"/>
        <w:jc w:val="left"/>
      </w:pPr>
      <w:r>
        <w:rPr>
          <w:spacing w:val="0"/>
          <w:w w:val="100"/>
          <w:position w:val="0"/>
        </w:rPr>
        <w:t>确定报纸的整体规模与内部结构厂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0" w:right="0" w:firstLine="400"/>
        <w:jc w:val="left"/>
      </w:pPr>
      <w:r>
        <w:rPr>
          <w:spacing w:val="0"/>
          <w:w w:val="100"/>
          <w:position w:val="0"/>
        </w:rPr>
        <w:t>设计报纸的各个局部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0" w:right="0" w:firstLine="400"/>
        <w:jc w:val="left"/>
      </w:pPr>
      <w:r>
        <w:rPr>
          <w:spacing w:val="0"/>
          <w:w w:val="100"/>
          <w:position w:val="0"/>
        </w:rPr>
        <w:t>第三节报纸设计程序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0" w:right="0" w:firstLine="400"/>
        <w:jc w:val="left"/>
      </w:pPr>
      <w:r>
        <w:rPr>
          <w:spacing w:val="0"/>
          <w:w w:val="100"/>
          <w:position w:val="0"/>
        </w:rPr>
        <w:t>策划预备阶段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0" w:right="0" w:firstLine="400"/>
        <w:jc w:val="left"/>
      </w:pPr>
      <w:r>
        <w:rPr>
          <w:spacing w:val="0"/>
          <w:w w:val="100"/>
          <w:position w:val="0"/>
        </w:rPr>
        <w:t>方案设计阶段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320" w:line="312" w:lineRule="exact"/>
        <w:ind w:left="0" w:right="0" w:firstLine="400"/>
        <w:jc w:val="left"/>
      </w:pPr>
      <w:r>
        <w:rPr>
          <w:spacing w:val="0"/>
          <w:w w:val="100"/>
          <w:position w:val="0"/>
        </w:rPr>
        <w:t>试行方案阶段</w:t>
      </w:r>
    </w:p>
    <w:p>
      <w:pPr>
        <w:pStyle w:val="Style30"/>
        <w:keepNext/>
        <w:keepLines/>
        <w:widowControl w:val="0"/>
        <w:shd w:val="clear" w:color="auto" w:fill="auto"/>
        <w:bidi w:val="0"/>
        <w:spacing w:before="0" w:after="260" w:line="240" w:lineRule="auto"/>
        <w:ind w:left="0" w:right="0" w:firstLine="0"/>
        <w:jc w:val="center"/>
      </w:pPr>
      <w:bookmarkStart w:id="238" w:name="bookmark238"/>
      <w:bookmarkStart w:id="239" w:name="bookmark239"/>
      <w:bookmarkStart w:id="240" w:name="bookmark240"/>
      <w:r>
        <w:rPr>
          <w:spacing w:val="0"/>
          <w:w w:val="100"/>
          <w:position w:val="0"/>
        </w:rPr>
        <w:t>第三覃新闻报道策划</w:t>
      </w:r>
      <w:bookmarkEnd w:id="238"/>
      <w:bookmarkEnd w:id="239"/>
      <w:bookmarkEnd w:id="240"/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0" w:right="0" w:firstLine="400"/>
        <w:jc w:val="left"/>
      </w:pPr>
      <w:r>
        <w:rPr>
          <w:spacing w:val="0"/>
          <w:w w:val="100"/>
          <w:position w:val="0"/>
        </w:rPr>
        <w:t>第一节新闻报道策划的依据与类型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0" w:right="0" w:firstLine="400"/>
        <w:jc w:val="left"/>
      </w:pPr>
      <w:r>
        <w:rPr>
          <w:spacing w:val="0"/>
          <w:w w:val="100"/>
          <w:position w:val="0"/>
        </w:rPr>
        <w:t>报道策划的依据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0" w:right="0" w:firstLine="400"/>
        <w:jc w:val="left"/>
      </w:pPr>
      <w:r>
        <w:rPr>
          <w:spacing w:val="0"/>
          <w:w w:val="100"/>
          <w:position w:val="0"/>
        </w:rPr>
        <w:t>报道策划的主要类型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0" w:right="0" w:firstLine="400"/>
        <w:jc w:val="left"/>
      </w:pPr>
      <w:r>
        <w:rPr>
          <w:spacing w:val="0"/>
          <w:w w:val="100"/>
          <w:position w:val="0"/>
        </w:rPr>
        <w:t>第二节 新闻报道策划的内容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0" w:right="0" w:firstLine="400"/>
        <w:jc w:val="both"/>
      </w:pPr>
      <w:r>
        <w:rPr>
          <w:spacing w:val="0"/>
          <w:w w:val="100"/>
          <w:position w:val="0"/>
        </w:rPr>
        <w:t>报道范围与重点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260" w:line="312" w:lineRule="exact"/>
        <w:ind w:left="0" w:right="0" w:firstLine="400"/>
        <w:jc w:val="both"/>
      </w:pPr>
      <w:r>
        <w:rPr>
          <w:spacing w:val="0"/>
          <w:w w:val="100"/>
          <w:position w:val="0"/>
        </w:rPr>
        <w:t>报道规模与进程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0" w:right="0" w:firstLine="400"/>
        <w:jc w:val="left"/>
      </w:pPr>
      <w:r>
        <w:rPr>
          <w:spacing w:val="0"/>
          <w:w w:val="100"/>
          <w:position w:val="0"/>
        </w:rPr>
        <w:t>发稿计划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0" w:right="0" w:firstLine="400"/>
        <w:jc w:val="left"/>
      </w:pPr>
      <w:r>
        <w:rPr>
          <w:spacing w:val="0"/>
          <w:w w:val="100"/>
          <w:position w:val="0"/>
        </w:rPr>
        <w:t>报道方式与表现形式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0" w:right="0" w:firstLine="400"/>
        <w:jc w:val="left"/>
      </w:pPr>
      <w:r>
        <w:rPr>
          <w:spacing w:val="0"/>
          <w:w w:val="100"/>
          <w:position w:val="0"/>
        </w:rPr>
        <w:t>报道力量配置与报道运行机制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0" w:right="0" w:firstLine="400"/>
        <w:jc w:val="left"/>
      </w:pPr>
      <w:r>
        <w:rPr>
          <w:spacing w:val="0"/>
          <w:w w:val="100"/>
          <w:position w:val="0"/>
        </w:rPr>
        <w:t>第三节新闻报道策划的过程与技巧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0" w:right="0" w:firstLine="400"/>
        <w:jc w:val="left"/>
      </w:pPr>
      <w:r>
        <w:rPr>
          <w:spacing w:val="0"/>
          <w:w w:val="100"/>
          <w:position w:val="0"/>
        </w:rPr>
        <w:t>策划预备阶段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0" w:right="0" w:firstLine="400"/>
        <w:jc w:val="left"/>
      </w:pPr>
      <w:r>
        <w:rPr>
          <w:spacing w:val="0"/>
          <w:w w:val="100"/>
          <w:position w:val="0"/>
        </w:rPr>
        <w:t>方案设计阶段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320" w:line="312" w:lineRule="exact"/>
        <w:ind w:left="0" w:right="0" w:firstLine="400"/>
        <w:jc w:val="left"/>
      </w:pPr>
      <w:r>
        <w:rPr>
          <w:spacing w:val="0"/>
          <w:w w:val="100"/>
          <w:position w:val="0"/>
        </w:rPr>
        <w:t>方案修正阶段</w:t>
      </w:r>
    </w:p>
    <w:p>
      <w:pPr>
        <w:pStyle w:val="Style30"/>
        <w:keepNext/>
        <w:keepLines/>
        <w:widowControl w:val="0"/>
        <w:shd w:val="clear" w:color="auto" w:fill="auto"/>
        <w:bidi w:val="0"/>
        <w:spacing w:before="0" w:after="260" w:line="240" w:lineRule="auto"/>
        <w:ind w:left="0" w:right="0" w:firstLine="0"/>
        <w:jc w:val="center"/>
      </w:pPr>
      <w:bookmarkStart w:id="241" w:name="bookmark241"/>
      <w:bookmarkStart w:id="242" w:name="bookmark242"/>
      <w:bookmarkStart w:id="243" w:name="bookmark243"/>
      <w:r>
        <w:rPr>
          <w:spacing w:val="0"/>
          <w:w w:val="100"/>
          <w:position w:val="0"/>
        </w:rPr>
        <w:t>第四章新闻稿件的分析与确认</w:t>
      </w:r>
      <w:bookmarkEnd w:id="241"/>
      <w:bookmarkEnd w:id="242"/>
      <w:bookmarkEnd w:id="243"/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400" w:right="0" w:firstLine="0"/>
        <w:jc w:val="both"/>
      </w:pPr>
      <w:r>
        <w:rPr>
          <w:spacing w:val="0"/>
          <w:w w:val="100"/>
          <w:position w:val="0"/>
        </w:rPr>
        <w:t>第一节 分析与确认稿件的意义和目的 分析与确认稿件的意义 分析与确认稿件的目的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400" w:right="0" w:firstLine="0"/>
        <w:jc w:val="left"/>
      </w:pPr>
      <w:r>
        <w:rPr>
          <w:spacing w:val="0"/>
          <w:w w:val="100"/>
          <w:position w:val="0"/>
        </w:rPr>
        <w:t>第二节分析与确认稿件的方法 稿件内容同所反映的客体相对照 稿件内容同读者的原有认识相对照 稿件内容同读者的需要相对照 稿件内容同政策、法律</w:t>
      </w:r>
      <w:r>
        <w:rPr>
          <w:rFonts w:ascii="Times New Roman" w:eastAsia="Times New Roman" w:hAnsi="Times New Roman" w:cs="Times New Roman"/>
          <w:spacing w:val="0"/>
          <w:w w:val="100"/>
          <w:position w:val="0"/>
          <w:sz w:val="34"/>
          <w:szCs w:val="34"/>
        </w:rPr>
        <w:t>01</w:t>
      </w:r>
      <w:r>
        <w:rPr>
          <w:spacing w:val="0"/>
          <w:w w:val="100"/>
          <w:position w:val="0"/>
        </w:rPr>
        <w:t>德的要求相对照 稿件内容同本报特，甘相对照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0" w:right="0" w:firstLine="400"/>
        <w:jc w:val="left"/>
      </w:pPr>
      <w:r>
        <w:rPr>
          <w:spacing w:val="0"/>
          <w:w w:val="100"/>
          <w:position w:val="0"/>
        </w:rPr>
        <w:t>稿件内容同发表的认界环境相对照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400" w:right="0" w:firstLine="0"/>
        <w:jc w:val="left"/>
      </w:pPr>
      <w:r>
        <w:rPr>
          <w:spacing w:val="0"/>
          <w:w w:val="100"/>
          <w:position w:val="0"/>
        </w:rPr>
        <w:t>稿件内容同形式相对照 第三节稿件用途及确认稿件需注意的问题 新闻稿件经分析选择之后的主要用途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320" w:line="312" w:lineRule="exact"/>
        <w:ind w:left="0" w:right="0" w:firstLine="400"/>
        <w:jc w:val="left"/>
      </w:pPr>
      <w:r>
        <w:rPr>
          <w:spacing w:val="0"/>
          <w:w w:val="100"/>
          <w:position w:val="0"/>
        </w:rPr>
        <w:t>确认稿件时需注意的问题</w:t>
      </w:r>
    </w:p>
    <w:p>
      <w:pPr>
        <w:pStyle w:val="Style30"/>
        <w:keepNext/>
        <w:keepLines/>
        <w:widowControl w:val="0"/>
        <w:shd w:val="clear" w:color="auto" w:fill="auto"/>
        <w:bidi w:val="0"/>
        <w:spacing w:before="0" w:after="260" w:line="240" w:lineRule="auto"/>
        <w:ind w:left="0" w:right="0" w:firstLine="0"/>
        <w:jc w:val="center"/>
      </w:pPr>
      <w:bookmarkStart w:id="244" w:name="bookmark244"/>
      <w:bookmarkStart w:id="245" w:name="bookmark245"/>
      <w:bookmarkStart w:id="246" w:name="bookmark246"/>
      <w:r>
        <w:rPr>
          <w:spacing w:val="0"/>
          <w:w w:val="100"/>
          <w:position w:val="0"/>
        </w:rPr>
        <w:t>第五章新闻稿件的修改</w:t>
      </w:r>
      <w:bookmarkEnd w:id="244"/>
      <w:bookmarkEnd w:id="245"/>
      <w:bookmarkEnd w:id="246"/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0" w:right="0" w:firstLine="400"/>
        <w:jc w:val="left"/>
      </w:pPr>
      <w:r>
        <w:rPr>
          <w:spacing w:val="0"/>
          <w:w w:val="100"/>
          <w:position w:val="0"/>
        </w:rPr>
        <w:t>第一节常用改稿方法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0" w:right="0" w:firstLine="400"/>
        <w:jc w:val="left"/>
      </w:pPr>
      <w:r>
        <w:rPr>
          <w:spacing w:val="0"/>
          <w:w w:val="100"/>
          <w:position w:val="0"/>
        </w:rPr>
        <w:t>校正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260" w:line="312" w:lineRule="exact"/>
        <w:ind w:left="0" w:right="0" w:firstLine="400"/>
        <w:jc w:val="left"/>
      </w:pPr>
      <w:r>
        <w:rPr>
          <w:spacing w:val="0"/>
          <w:w w:val="100"/>
          <w:position w:val="0"/>
        </w:rPr>
        <w:t>压缩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7" w:lineRule="exact"/>
        <w:ind w:left="0" w:right="0" w:firstLine="380"/>
        <w:jc w:val="left"/>
      </w:pPr>
      <w:r>
        <w:rPr>
          <w:spacing w:val="0"/>
          <w:w w:val="100"/>
          <w:position w:val="0"/>
        </w:rPr>
        <w:t>增补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7" w:lineRule="exact"/>
        <w:ind w:left="0" w:right="0" w:firstLine="380"/>
        <w:jc w:val="left"/>
      </w:pPr>
      <w:r>
        <w:rPr>
          <w:spacing w:val="0"/>
          <w:w w:val="100"/>
          <w:position w:val="0"/>
        </w:rPr>
        <w:t>改写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7" w:lineRule="exact"/>
        <w:ind w:left="0" w:right="0" w:firstLine="380"/>
        <w:jc w:val="left"/>
      </w:pPr>
      <w:r>
        <w:rPr>
          <w:spacing w:val="0"/>
          <w:w w:val="100"/>
          <w:position w:val="0"/>
        </w:rPr>
        <w:t>第二节改稿程序与注意事项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300" w:line="317" w:lineRule="exact"/>
        <w:ind w:left="380" w:right="0" w:firstLine="40"/>
        <w:jc w:val="left"/>
      </w:pPr>
      <w:r>
        <w:rPr>
          <w:spacing w:val="0"/>
          <w:w w:val="100"/>
          <w:position w:val="0"/>
        </w:rPr>
        <w:t>对已经决定采用的稿件进行修改的工作程序 修改新闻稿要注意的问题</w:t>
      </w:r>
    </w:p>
    <w:p>
      <w:pPr>
        <w:pStyle w:val="Style30"/>
        <w:keepNext/>
        <w:keepLines/>
        <w:widowControl w:val="0"/>
        <w:shd w:val="clear" w:color="auto" w:fill="auto"/>
        <w:bidi w:val="0"/>
        <w:spacing w:before="0" w:after="240" w:line="240" w:lineRule="auto"/>
        <w:ind w:left="0" w:right="0" w:firstLine="0"/>
        <w:jc w:val="center"/>
      </w:pPr>
      <w:bookmarkStart w:id="247" w:name="bookmark247"/>
      <w:bookmarkStart w:id="248" w:name="bookmark248"/>
      <w:bookmarkStart w:id="249" w:name="bookmark249"/>
      <w:r>
        <w:rPr>
          <w:spacing w:val="0"/>
          <w:w w:val="100"/>
          <w:position w:val="0"/>
        </w:rPr>
        <w:t>第六章新闻标题</w:t>
      </w:r>
      <w:bookmarkEnd w:id="247"/>
      <w:bookmarkEnd w:id="248"/>
      <w:bookmarkEnd w:id="249"/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7" w:lineRule="exact"/>
        <w:ind w:left="0" w:right="0" w:firstLine="380"/>
        <w:jc w:val="left"/>
      </w:pPr>
      <w:r>
        <w:rPr>
          <w:spacing w:val="0"/>
          <w:w w:val="100"/>
          <w:position w:val="0"/>
        </w:rPr>
        <w:t>第一节新闻标题的作用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7" w:lineRule="exact"/>
        <w:ind w:left="0" w:right="0" w:firstLine="380"/>
        <w:jc w:val="left"/>
      </w:pPr>
      <w:r>
        <w:rPr>
          <w:spacing w:val="0"/>
          <w:w w:val="100"/>
          <w:position w:val="0"/>
        </w:rPr>
        <w:t>揭示新闻内容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7" w:lineRule="exact"/>
        <w:ind w:left="0" w:right="0" w:firstLine="380"/>
        <w:jc w:val="left"/>
      </w:pPr>
      <w:r>
        <w:rPr>
          <w:spacing w:val="0"/>
          <w:w w:val="100"/>
          <w:position w:val="0"/>
        </w:rPr>
        <w:t>评价新闻内容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7" w:lineRule="exact"/>
        <w:ind w:left="0" w:right="0" w:firstLine="380"/>
        <w:jc w:val="left"/>
      </w:pPr>
      <w:r>
        <w:rPr>
          <w:spacing w:val="0"/>
          <w:w w:val="100"/>
          <w:position w:val="0"/>
        </w:rPr>
        <w:t>组织新闻内容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7" w:lineRule="exact"/>
        <w:ind w:left="0" w:right="0" w:firstLine="380"/>
        <w:jc w:val="left"/>
      </w:pPr>
      <w:r>
        <w:rPr>
          <w:spacing w:val="0"/>
          <w:w w:val="100"/>
          <w:position w:val="0"/>
        </w:rPr>
        <w:t>美化版面并构建报纸风格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7" w:lineRule="exact"/>
        <w:ind w:left="0" w:right="0" w:firstLine="380"/>
        <w:jc w:val="left"/>
      </w:pPr>
      <w:r>
        <w:rPr>
          <w:spacing w:val="0"/>
          <w:w w:val="100"/>
          <w:position w:val="0"/>
        </w:rPr>
        <w:t>便于检索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7" w:lineRule="exact"/>
        <w:ind w:left="0" w:right="0" w:firstLine="380"/>
        <w:jc w:val="left"/>
      </w:pPr>
      <w:r>
        <w:rPr>
          <w:spacing w:val="0"/>
          <w:w w:val="100"/>
          <w:position w:val="0"/>
        </w:rPr>
        <w:t>第二节新闻标题的种类与结构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7" w:lineRule="exact"/>
        <w:ind w:left="0" w:right="0" w:firstLine="380"/>
        <w:jc w:val="left"/>
      </w:pPr>
      <w:r>
        <w:rPr>
          <w:spacing w:val="0"/>
          <w:w w:val="100"/>
          <w:position w:val="0"/>
        </w:rPr>
        <w:t>标题的种类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7" w:lineRule="exact"/>
        <w:ind w:left="0" w:right="0" w:firstLine="380"/>
        <w:jc w:val="left"/>
      </w:pPr>
      <w:r>
        <w:rPr>
          <w:spacing w:val="0"/>
          <w:w w:val="100"/>
          <w:position w:val="0"/>
        </w:rPr>
        <w:t>标题的结构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7" w:lineRule="exact"/>
        <w:ind w:left="0" w:right="0" w:firstLine="380"/>
        <w:jc w:val="left"/>
      </w:pPr>
      <w:r>
        <w:rPr>
          <w:spacing w:val="0"/>
          <w:w w:val="100"/>
          <w:position w:val="0"/>
        </w:rPr>
        <w:t>第三节新闻标题的制咛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7" w:lineRule="exact"/>
        <w:ind w:left="0" w:right="0" w:firstLine="380"/>
        <w:jc w:val="left"/>
      </w:pPr>
      <w:r>
        <w:rPr>
          <w:spacing w:val="0"/>
          <w:w w:val="100"/>
          <w:position w:val="0"/>
        </w:rPr>
        <w:t>从新闻中选择列入标题的内容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7" w:lineRule="exact"/>
        <w:ind w:left="0" w:right="0" w:firstLine="380"/>
        <w:jc w:val="left"/>
      </w:pPr>
      <w:r>
        <w:rPr>
          <w:spacing w:val="0"/>
          <w:w w:val="100"/>
          <w:position w:val="0"/>
        </w:rPr>
        <w:t>确定标题的立场态度和感情色彩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7" w:lineRule="exact"/>
        <w:ind w:left="0" w:right="0" w:firstLine="380"/>
        <w:jc w:val="left"/>
      </w:pPr>
      <w:r>
        <w:rPr>
          <w:spacing w:val="0"/>
          <w:w w:val="100"/>
          <w:position w:val="0"/>
        </w:rPr>
        <w:t>确定标题的结构和表现手法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7" w:lineRule="exact"/>
        <w:ind w:left="0" w:right="0" w:firstLine="380"/>
        <w:jc w:val="left"/>
      </w:pPr>
      <w:r>
        <w:rPr>
          <w:spacing w:val="0"/>
          <w:w w:val="100"/>
          <w:position w:val="0"/>
        </w:rPr>
        <w:t>锤炼标题的文字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7" w:lineRule="exact"/>
        <w:ind w:left="0" w:right="0" w:firstLine="380"/>
        <w:jc w:val="left"/>
      </w:pPr>
      <w:r>
        <w:rPr>
          <w:spacing w:val="0"/>
          <w:w w:val="100"/>
          <w:position w:val="0"/>
        </w:rPr>
        <w:t>第四节主要新闻文体标题的特点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7" w:lineRule="exact"/>
        <w:ind w:left="0" w:right="0" w:firstLine="380"/>
        <w:jc w:val="left"/>
      </w:pPr>
      <w:r>
        <w:rPr>
          <w:spacing w:val="0"/>
          <w:w w:val="100"/>
          <w:position w:val="0"/>
        </w:rPr>
        <w:t>消息类标题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7" w:lineRule="exact"/>
        <w:ind w:left="0" w:right="0" w:firstLine="380"/>
        <w:jc w:val="left"/>
      </w:pPr>
      <w:r>
        <w:rPr>
          <w:spacing w:val="0"/>
          <w:w w:val="100"/>
          <w:position w:val="0"/>
        </w:rPr>
        <w:t>通讯类标题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7" w:lineRule="exact"/>
        <w:ind w:left="0" w:right="0" w:firstLine="380"/>
        <w:jc w:val="left"/>
      </w:pPr>
      <w:r>
        <w:rPr>
          <w:spacing w:val="0"/>
          <w:w w:val="100"/>
          <w:position w:val="0"/>
        </w:rPr>
        <w:t>特写类标题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7" w:lineRule="exact"/>
        <w:ind w:left="0" w:right="0" w:firstLine="380"/>
        <w:jc w:val="left"/>
      </w:pPr>
      <w:r>
        <w:rPr>
          <w:spacing w:val="0"/>
          <w:w w:val="100"/>
          <w:position w:val="0"/>
        </w:rPr>
        <w:t>调查报告标题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260" w:line="317" w:lineRule="exact"/>
        <w:ind w:left="0" w:right="0" w:firstLine="380"/>
        <w:jc w:val="left"/>
        <w:sectPr>
          <w:footerReference w:type="default" r:id="rId35"/>
          <w:footnotePr>
            <w:pos w:val="pageBottom"/>
            <w:numFmt w:val="decimal"/>
            <w:numRestart w:val="continuous"/>
          </w:footnotePr>
          <w:pgSz w:w="7421" w:h="10800"/>
          <w:pgMar w:top="454" w:right="603" w:bottom="766" w:left="555" w:header="26" w:footer="3" w:gutter="0"/>
          <w:cols w:space="720"/>
          <w:noEndnote/>
          <w:rtlGutter w:val="0"/>
          <w:docGrid w:linePitch="360"/>
        </w:sectPr>
      </w:pPr>
      <w:r>
        <w:rPr>
          <w:spacing w:val="0"/>
          <w:w w:val="100"/>
          <w:position w:val="0"/>
        </w:rPr>
        <w:t>专访标题</w:t>
      </w:r>
    </w:p>
    <w:p>
      <w:pPr>
        <w:pStyle w:val="Style30"/>
        <w:keepNext/>
        <w:keepLines/>
        <w:widowControl w:val="0"/>
        <w:shd w:val="clear" w:color="auto" w:fill="auto"/>
        <w:bidi w:val="0"/>
        <w:spacing w:before="0" w:after="240" w:line="240" w:lineRule="auto"/>
        <w:ind w:left="0" w:right="0" w:firstLine="0"/>
        <w:jc w:val="center"/>
      </w:pPr>
      <w:bookmarkStart w:id="250" w:name="bookmark250"/>
      <w:bookmarkStart w:id="251" w:name="bookmark251"/>
      <w:bookmarkStart w:id="252" w:name="bookmark252"/>
      <w:r>
        <w:rPr>
          <w:spacing w:val="0"/>
          <w:w w:val="100"/>
          <w:position w:val="0"/>
        </w:rPr>
        <w:t>第七章图片编辑</w:t>
      </w:r>
      <w:bookmarkEnd w:id="250"/>
      <w:bookmarkEnd w:id="251"/>
      <w:bookmarkEnd w:id="252"/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1" w:lineRule="exact"/>
        <w:ind w:left="400" w:right="0" w:firstLine="20"/>
        <w:jc w:val="left"/>
      </w:pPr>
      <w:r>
        <w:rPr>
          <w:spacing w:val="0"/>
          <w:w w:val="100"/>
          <w:position w:val="0"/>
        </w:rPr>
        <w:t>第一节图片的种类及作用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1" w:lineRule="exact"/>
        <w:ind w:left="400" w:right="0" w:firstLine="20"/>
        <w:jc w:val="left"/>
      </w:pPr>
      <w:r>
        <w:rPr>
          <w:spacing w:val="0"/>
          <w:w w:val="100"/>
          <w:position w:val="0"/>
        </w:rPr>
        <w:t>图片的种类 图片的作用 第二节照片的选择 照片选择的标准 照片采用方式 第三节照片编辑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320" w:line="311" w:lineRule="exact"/>
        <w:ind w:left="400" w:right="0" w:firstLine="20"/>
        <w:jc w:val="left"/>
      </w:pPr>
      <w:r>
        <w:rPr>
          <w:spacing w:val="0"/>
          <w:w w:val="100"/>
          <w:position w:val="0"/>
        </w:rPr>
        <w:t>照片的剪裁 编辑照片说明 照片标题的制作</w:t>
      </w:r>
    </w:p>
    <w:p>
      <w:pPr>
        <w:pStyle w:val="Style30"/>
        <w:keepNext/>
        <w:keepLines/>
        <w:widowControl w:val="0"/>
        <w:shd w:val="clear" w:color="auto" w:fill="auto"/>
        <w:bidi w:val="0"/>
        <w:spacing w:before="0" w:after="240" w:line="240" w:lineRule="auto"/>
        <w:ind w:left="0" w:right="0" w:firstLine="0"/>
        <w:jc w:val="center"/>
      </w:pPr>
      <w:bookmarkStart w:id="253" w:name="bookmark253"/>
      <w:bookmarkStart w:id="254" w:name="bookmark254"/>
      <w:bookmarkStart w:id="255" w:name="bookmark255"/>
      <w:r>
        <w:rPr>
          <w:spacing w:val="0"/>
          <w:w w:val="100"/>
          <w:position w:val="0"/>
        </w:rPr>
        <w:t>第八章稿件配置</w:t>
      </w:r>
      <w:bookmarkEnd w:id="253"/>
      <w:bookmarkEnd w:id="254"/>
      <w:bookmarkEnd w:id="255"/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3" w:lineRule="exact"/>
        <w:ind w:left="0" w:right="0" w:firstLine="400"/>
        <w:jc w:val="both"/>
      </w:pPr>
      <w:r>
        <w:rPr>
          <w:spacing w:val="0"/>
          <w:w w:val="100"/>
          <w:position w:val="0"/>
        </w:rPr>
        <w:t>第一节稿件配置的意义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3" w:lineRule="exact"/>
        <w:ind w:left="400" w:right="0" w:firstLine="20"/>
        <w:jc w:val="left"/>
      </w:pPr>
      <w:r>
        <w:rPr>
          <w:spacing w:val="0"/>
          <w:w w:val="100"/>
          <w:position w:val="0"/>
        </w:rPr>
        <w:t>充分挖掘新闻信息资源，全面反映报道客体，深化主题 灵活多样地运用表暫法,加强传播效果 优化报纸版面，表现风格特色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3" w:lineRule="exact"/>
        <w:ind w:left="400" w:right="0" w:firstLine="20"/>
        <w:jc w:val="both"/>
      </w:pPr>
      <w:r>
        <w:rPr>
          <w:spacing w:val="0"/>
          <w:w w:val="100"/>
          <w:position w:val="0"/>
        </w:rPr>
        <w:t>第二节稿件组织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3" w:lineRule="exact"/>
        <w:ind w:left="400" w:right="0" w:firstLine="20"/>
        <w:jc w:val="both"/>
      </w:pPr>
      <w:r>
        <w:rPr>
          <w:spacing w:val="0"/>
          <w:w w:val="100"/>
          <w:position w:val="0"/>
        </w:rPr>
        <w:t>同题组合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3" w:lineRule="exact"/>
        <w:ind w:left="400" w:right="0" w:firstLine="20"/>
        <w:jc w:val="both"/>
      </w:pPr>
      <w:r>
        <w:rPr>
          <w:spacing w:val="0"/>
          <w:w w:val="100"/>
          <w:position w:val="0"/>
        </w:rPr>
        <w:t>专栏组合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240" w:line="313" w:lineRule="exact"/>
        <w:ind w:left="400" w:right="0" w:firstLine="20"/>
        <w:jc w:val="both"/>
      </w:pPr>
      <w:r>
        <w:rPr>
          <w:spacing w:val="0"/>
          <w:w w:val="100"/>
          <w:position w:val="0"/>
        </w:rPr>
        <w:t>集中编排 第三节稿件发展 配评论 加按语 配资料 配新闻</w:t>
      </w:r>
    </w:p>
    <w:p>
      <w:pPr>
        <w:pStyle w:val="Style30"/>
        <w:keepNext/>
        <w:keepLines/>
        <w:widowControl w:val="0"/>
        <w:shd w:val="clear" w:color="auto" w:fill="auto"/>
        <w:bidi w:val="0"/>
        <w:spacing w:before="0" w:after="260" w:line="240" w:lineRule="auto"/>
        <w:ind w:left="0" w:right="0" w:firstLine="0"/>
        <w:jc w:val="center"/>
      </w:pPr>
      <w:bookmarkStart w:id="256" w:name="bookmark256"/>
      <w:bookmarkStart w:id="257" w:name="bookmark257"/>
      <w:bookmarkStart w:id="258" w:name="bookmark258"/>
      <w:r>
        <w:rPr>
          <w:spacing w:val="0"/>
          <w:w w:val="100"/>
          <w:position w:val="0"/>
        </w:rPr>
        <w:t>第九章版面编排</w:t>
      </w:r>
      <w:bookmarkEnd w:id="256"/>
      <w:bookmarkEnd w:id="257"/>
      <w:bookmarkEnd w:id="258"/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7" w:lineRule="exact"/>
        <w:ind w:left="420" w:right="0" w:firstLine="0"/>
        <w:jc w:val="left"/>
      </w:pPr>
      <w:r>
        <w:rPr>
          <w:spacing w:val="0"/>
          <w:w w:val="100"/>
          <w:position w:val="0"/>
        </w:rPr>
        <w:t>第一节版面的功能与基本常识 版面的功能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7" w:lineRule="exact"/>
        <w:ind w:left="0" w:right="0" w:firstLine="420"/>
        <w:jc w:val="left"/>
      </w:pPr>
      <w:r>
        <w:rPr>
          <w:spacing w:val="0"/>
          <w:w w:val="100"/>
          <w:position w:val="0"/>
        </w:rPr>
        <w:t>版面的基本常识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7" w:lineRule="exact"/>
        <w:ind w:left="0" w:right="0" w:firstLine="420"/>
        <w:jc w:val="left"/>
      </w:pPr>
      <w:r>
        <w:rPr>
          <w:spacing w:val="0"/>
          <w:w w:val="100"/>
          <w:position w:val="0"/>
        </w:rPr>
        <w:t>第二节版面设计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7" w:lineRule="exact"/>
        <w:ind w:left="0" w:right="0" w:firstLine="420"/>
        <w:jc w:val="left"/>
      </w:pPr>
      <w:r>
        <w:rPr>
          <w:spacing w:val="0"/>
          <w:w w:val="100"/>
          <w:position w:val="0"/>
        </w:rPr>
        <w:t>组版构想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7" w:lineRule="exact"/>
        <w:ind w:left="0" w:right="0" w:firstLine="420"/>
        <w:jc w:val="left"/>
      </w:pPr>
      <w:r>
        <w:rPr>
          <w:spacing w:val="0"/>
          <w:w w:val="100"/>
          <w:position w:val="0"/>
        </w:rPr>
        <w:t>计算稿件篇幅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7" w:lineRule="exact"/>
        <w:ind w:left="0" w:right="0" w:firstLine="420"/>
        <w:jc w:val="left"/>
      </w:pPr>
      <w:r>
        <w:rPr>
          <w:spacing w:val="0"/>
          <w:w w:val="100"/>
          <w:position w:val="0"/>
        </w:rPr>
        <w:t>画版样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120" w:line="317" w:lineRule="exact"/>
        <w:ind w:left="0" w:right="0" w:firstLine="420"/>
        <w:jc w:val="left"/>
        <w:sectPr>
          <w:footerReference w:type="default" r:id="rId36"/>
          <w:footnotePr>
            <w:pos w:val="pageBottom"/>
            <w:numFmt w:val="decimal"/>
            <w:numRestart w:val="continuous"/>
          </w:footnotePr>
          <w:type w:val="continuous"/>
          <w:pgSz w:w="7421" w:h="10800"/>
          <w:pgMar w:top="454" w:right="603" w:bottom="766" w:left="555" w:header="26" w:footer="3" w:gutter="0"/>
          <w:cols w:space="720"/>
          <w:noEndnote/>
          <w:rtlGutter w:val="0"/>
          <w:docGrid w:linePitch="360"/>
        </w:sectPr>
      </w:pPr>
      <w:r>
        <w:rPr>
          <w:spacing w:val="0"/>
          <w:w w:val="100"/>
          <w:position w:val="0"/>
        </w:rPr>
        <w:t>版面技术处理和美化</w:t>
      </w:r>
    </w:p>
    <w:p>
      <w:pPr>
        <w:pStyle w:val="Style9"/>
        <w:keepNext/>
        <w:keepLines/>
        <w:widowControl w:val="0"/>
        <w:shd w:val="clear" w:color="auto" w:fill="auto"/>
        <w:bidi w:val="0"/>
        <w:spacing w:before="240" w:after="780" w:line="240" w:lineRule="auto"/>
        <w:ind w:left="0" w:right="0" w:firstLine="0"/>
        <w:jc w:val="center"/>
        <w:rPr>
          <w:sz w:val="38"/>
          <w:szCs w:val="38"/>
        </w:rPr>
      </w:pPr>
      <w:bookmarkStart w:id="259" w:name="bookmark259"/>
      <w:bookmarkStart w:id="260" w:name="bookmark260"/>
      <w:bookmarkStart w:id="261" w:name="bookmark261"/>
      <w:r>
        <w:rPr>
          <w:color w:val="000000"/>
          <w:spacing w:val="0"/>
          <w:w w:val="100"/>
          <w:position w:val="0"/>
          <w:sz w:val="38"/>
          <w:szCs w:val="38"/>
          <w:shd w:val="clear" w:color="auto" w:fill="FFFFFF"/>
        </w:rPr>
        <w:t>新闻评论</w:t>
      </w:r>
      <w:bookmarkEnd w:id="259"/>
      <w:bookmarkEnd w:id="260"/>
      <w:bookmarkEnd w:id="261"/>
    </w:p>
    <w:p>
      <w:pPr>
        <w:pStyle w:val="Style28"/>
        <w:keepNext/>
        <w:keepLines/>
        <w:widowControl w:val="0"/>
        <w:pBdr>
          <w:bottom w:val="single" w:sz="4" w:space="0" w:color="auto"/>
        </w:pBdr>
        <w:shd w:val="clear" w:color="auto" w:fill="auto"/>
        <w:bidi w:val="0"/>
        <w:spacing w:before="0" w:line="240" w:lineRule="auto"/>
        <w:ind w:left="0" w:right="0" w:firstLine="0"/>
        <w:jc w:val="left"/>
      </w:pPr>
      <w:bookmarkStart w:id="262" w:name="bookmark262"/>
      <w:bookmarkStart w:id="263" w:name="bookmark263"/>
      <w:bookmarkStart w:id="264" w:name="bookmark264"/>
      <w:r>
        <w:rPr>
          <w:spacing w:val="0"/>
          <w:w w:val="100"/>
          <w:position w:val="0"/>
        </w:rPr>
        <w:t>第一部分考试大纲</w:t>
      </w:r>
      <w:bookmarkEnd w:id="262"/>
      <w:bookmarkEnd w:id="263"/>
      <w:bookmarkEnd w:id="264"/>
    </w:p>
    <w:p>
      <w:pPr>
        <w:pStyle w:val="Style30"/>
        <w:keepNext/>
        <w:keepLines/>
        <w:widowControl w:val="0"/>
        <w:shd w:val="clear" w:color="auto" w:fill="auto"/>
        <w:bidi w:val="0"/>
        <w:spacing w:before="0" w:after="340" w:line="240" w:lineRule="auto"/>
        <w:ind w:left="0" w:right="0" w:firstLine="0"/>
        <w:jc w:val="center"/>
      </w:pPr>
      <w:bookmarkStart w:id="265" w:name="bookmark265"/>
      <w:bookmarkStart w:id="266" w:name="bookmark266"/>
      <w:bookmarkStart w:id="267" w:name="bookmark267"/>
      <w:r>
        <w:rPr>
          <w:rFonts w:ascii="Times New Roman" w:eastAsia="Times New Roman" w:hAnsi="Times New Roman" w:cs="Times New Roman"/>
          <w:spacing w:val="0"/>
          <w:w w:val="100"/>
          <w:position w:val="0"/>
          <w:sz w:val="36"/>
          <w:szCs w:val="36"/>
          <w:lang w:val="en-US" w:eastAsia="en-US" w:bidi="en-US"/>
        </w:rPr>
        <w:t>I.</w:t>
      </w:r>
      <w:r>
        <w:rPr>
          <w:spacing w:val="0"/>
          <w:w w:val="100"/>
          <w:position w:val="0"/>
        </w:rPr>
        <w:t>考试要求</w:t>
      </w:r>
      <w:bookmarkEnd w:id="265"/>
      <w:bookmarkEnd w:id="266"/>
      <w:bookmarkEnd w:id="267"/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460" w:line="314" w:lineRule="exact"/>
        <w:ind w:left="0" w:right="0" w:firstLine="420"/>
        <w:jc w:val="both"/>
      </w:pPr>
      <w:r>
        <w:rPr>
          <w:spacing w:val="0"/>
          <w:w w:val="100"/>
          <w:position w:val="0"/>
        </w:rPr>
        <w:t>要求考生了解新闻评论的基本原理和基本知识;熟悉新闻评论写 作或制作的基本程序；掌握新闻评论各类体奴样式的概念、特点及写 作或制作的要求与方法；能够运用新闻"论的基本知识和技能进行部 分评论体裁的写作及分析新闻评论作品。</w:t>
      </w:r>
    </w:p>
    <w:p>
      <w:pPr>
        <w:pStyle w:val="Style30"/>
        <w:keepNext/>
        <w:keepLines/>
        <w:widowControl w:val="0"/>
        <w:shd w:val="clear" w:color="auto" w:fill="auto"/>
        <w:bidi w:val="0"/>
        <w:spacing w:before="0" w:after="720" w:line="240" w:lineRule="auto"/>
        <w:ind w:left="0" w:right="0" w:firstLine="0"/>
        <w:jc w:val="center"/>
      </w:pPr>
      <w:bookmarkStart w:id="268" w:name="bookmark268"/>
      <w:bookmarkStart w:id="269" w:name="bookmark269"/>
      <w:bookmarkStart w:id="270" w:name="bookmark270"/>
      <w:r>
        <w:rPr>
          <w:rFonts w:ascii="Times New Roman" w:eastAsia="Times New Roman" w:hAnsi="Times New Roman" w:cs="Times New Roman"/>
          <w:spacing w:val="0"/>
          <w:w w:val="100"/>
          <w:position w:val="0"/>
          <w:sz w:val="36"/>
          <w:szCs w:val="36"/>
          <w:lang w:val="en-US" w:eastAsia="en-US" w:bidi="en-US"/>
        </w:rPr>
        <w:t>n.</w:t>
      </w:r>
      <w:r>
        <w:rPr>
          <w:spacing w:val="0"/>
          <w:w w:val="100"/>
          <w:position w:val="0"/>
        </w:rPr>
        <w:t>考试内容</w:t>
      </w:r>
      <w:bookmarkEnd w:id="268"/>
      <w:bookmarkEnd w:id="269"/>
      <w:bookmarkEnd w:id="270"/>
    </w:p>
    <w:p>
      <w:pPr>
        <w:pStyle w:val="Style30"/>
        <w:keepNext/>
        <w:keepLines/>
        <w:widowControl w:val="0"/>
        <w:shd w:val="clear" w:color="auto" w:fill="auto"/>
        <w:bidi w:val="0"/>
        <w:spacing w:before="0" w:after="340" w:line="240" w:lineRule="auto"/>
        <w:ind w:left="0" w:right="0" w:firstLine="0"/>
        <w:jc w:val="center"/>
      </w:pPr>
      <w:bookmarkStart w:id="271" w:name="bookmark271"/>
      <w:bookmarkStart w:id="272" w:name="bookmark272"/>
      <w:bookmarkStart w:id="273" w:name="bookmark273"/>
      <w:r>
        <w:rPr>
          <w:spacing w:val="0"/>
          <w:w w:val="100"/>
          <w:position w:val="0"/>
        </w:rPr>
        <w:t>第一章绪 论</w:t>
      </w:r>
      <w:bookmarkEnd w:id="271"/>
      <w:bookmarkEnd w:id="272"/>
      <w:bookmarkEnd w:id="273"/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 w:firstLine="420"/>
        <w:jc w:val="left"/>
      </w:pPr>
      <w:r>
        <w:rPr>
          <w:spacing w:val="0"/>
          <w:w w:val="100"/>
          <w:position w:val="0"/>
        </w:rPr>
        <w:t>第一节新闻评论的地位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 w:firstLine="420"/>
        <w:jc w:val="left"/>
      </w:pPr>
      <w:r>
        <w:rPr>
          <w:spacing w:val="0"/>
          <w:w w:val="100"/>
          <w:position w:val="0"/>
        </w:rPr>
        <w:t>新闻评论的概念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 w:firstLine="420"/>
        <w:jc w:val="left"/>
      </w:pPr>
      <w:r>
        <w:rPr>
          <w:spacing w:val="0"/>
          <w:w w:val="100"/>
          <w:position w:val="0"/>
        </w:rPr>
        <w:t>新闻评论在新闻传播中的地位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 w:firstLine="420"/>
        <w:jc w:val="left"/>
      </w:pPr>
      <w:r>
        <w:rPr>
          <w:spacing w:val="0"/>
          <w:w w:val="100"/>
          <w:position w:val="0"/>
        </w:rPr>
        <w:t>新闻评论学的研究对象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 w:firstLine="420"/>
        <w:jc w:val="left"/>
      </w:pPr>
      <w:r>
        <w:rPr>
          <w:spacing w:val="0"/>
          <w:w w:val="100"/>
          <w:position w:val="0"/>
        </w:rPr>
        <w:t>第二节新闻评论的特点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 w:firstLine="420"/>
        <w:jc w:val="left"/>
      </w:pPr>
      <w:r>
        <w:rPr>
          <w:spacing w:val="0"/>
          <w:w w:val="100"/>
          <w:position w:val="0"/>
        </w:rPr>
        <w:t>新闻评论与一般议论文的区别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220" w:line="240" w:lineRule="auto"/>
        <w:ind w:left="0" w:right="0" w:firstLine="420"/>
        <w:jc w:val="left"/>
      </w:pPr>
      <w:r>
        <w:rPr>
          <w:spacing w:val="0"/>
          <w:w w:val="100"/>
          <w:position w:val="0"/>
        </w:rPr>
        <w:t>新闻评论与新闻报道的区别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 w:firstLine="400"/>
        <w:jc w:val="left"/>
      </w:pPr>
      <w:r>
        <w:rPr>
          <w:spacing w:val="0"/>
          <w:w w:val="100"/>
          <w:position w:val="0"/>
        </w:rPr>
        <w:t>第三节新闻评论的功能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 w:firstLine="400"/>
        <w:jc w:val="left"/>
      </w:pPr>
      <w:r>
        <w:rPr>
          <w:spacing w:val="0"/>
          <w:w w:val="100"/>
          <w:position w:val="0"/>
        </w:rPr>
        <w:t>新闻评论的社会功能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340" w:line="240" w:lineRule="auto"/>
        <w:ind w:left="0" w:right="0" w:firstLine="400"/>
        <w:jc w:val="left"/>
      </w:pPr>
      <w:r>
        <w:rPr>
          <w:spacing w:val="0"/>
          <w:w w:val="100"/>
          <w:position w:val="0"/>
        </w:rPr>
        <w:t>新闻评论的特殊作用</w:t>
      </w:r>
    </w:p>
    <w:p>
      <w:pPr>
        <w:pStyle w:val="Style30"/>
        <w:keepNext/>
        <w:keepLines/>
        <w:widowControl w:val="0"/>
        <w:shd w:val="clear" w:color="auto" w:fill="auto"/>
        <w:bidi w:val="0"/>
        <w:spacing w:before="0" w:after="340" w:line="240" w:lineRule="auto"/>
        <w:ind w:left="0" w:right="0" w:firstLine="0"/>
        <w:jc w:val="center"/>
      </w:pPr>
      <w:bookmarkStart w:id="274" w:name="bookmark274"/>
      <w:bookmarkStart w:id="275" w:name="bookmark275"/>
      <w:bookmarkStart w:id="276" w:name="bookmark276"/>
      <w:r>
        <w:rPr>
          <w:spacing w:val="0"/>
          <w:w w:val="100"/>
          <w:position w:val="0"/>
        </w:rPr>
        <w:t>第二章中国新闻评论的演变与发展</w:t>
      </w:r>
      <w:bookmarkEnd w:id="274"/>
      <w:bookmarkEnd w:id="275"/>
      <w:bookmarkEnd w:id="276"/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 w:firstLine="400"/>
        <w:jc w:val="left"/>
      </w:pPr>
      <w:r>
        <w:rPr>
          <w:spacing w:val="0"/>
          <w:w w:val="100"/>
          <w:position w:val="0"/>
        </w:rPr>
        <w:t>第一节中国新闻评论的源流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 w:firstLine="400"/>
        <w:jc w:val="left"/>
      </w:pPr>
      <w:r>
        <w:rPr>
          <w:spacing w:val="0"/>
          <w:w w:val="100"/>
          <w:position w:val="0"/>
        </w:rPr>
        <w:t>中国新闻评论的源头一古代论说文时期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 w:firstLine="400"/>
        <w:jc w:val="left"/>
      </w:pPr>
      <w:r>
        <w:rPr>
          <w:spacing w:val="0"/>
          <w:w w:val="100"/>
          <w:position w:val="0"/>
        </w:rPr>
        <w:t>中国新闻评论的出现与发展一报刊政论、时评时期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 w:firstLine="400"/>
        <w:jc w:val="left"/>
      </w:pPr>
      <w:r>
        <w:rPr>
          <w:spacing w:val="0"/>
          <w:w w:val="100"/>
          <w:position w:val="0"/>
        </w:rPr>
        <w:t>中国新闻评论的成熟一报刊新闻评论时期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400"/>
        <w:jc w:val="left"/>
      </w:pPr>
      <w:r>
        <w:rPr>
          <w:spacing w:val="0"/>
          <w:w w:val="100"/>
          <w:position w:val="0"/>
        </w:rPr>
        <w:t>中国新闻评论的扩展一新闻评论的多媒侈发展时期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 w:firstLine="400"/>
        <w:jc w:val="left"/>
      </w:pPr>
      <w:r>
        <w:rPr>
          <w:spacing w:val="0"/>
          <w:w w:val="100"/>
          <w:position w:val="0"/>
        </w:rPr>
        <w:t>第二节 我国著名的评论家与评论传统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 w:firstLine="400"/>
        <w:jc w:val="left"/>
      </w:pPr>
      <w:r>
        <w:rPr>
          <w:spacing w:val="0"/>
          <w:w w:val="100"/>
          <w:position w:val="0"/>
        </w:rPr>
        <w:t>王韬的政论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 w:firstLine="400"/>
        <w:jc w:val="left"/>
      </w:pPr>
      <w:r>
        <w:rPr>
          <w:spacing w:val="0"/>
          <w:w w:val="100"/>
          <w:position w:val="0"/>
        </w:rPr>
        <w:t>梁启超的政论、时评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 w:firstLine="400"/>
        <w:jc w:val="left"/>
      </w:pPr>
      <w:r>
        <w:rPr>
          <w:spacing w:val="0"/>
          <w:w w:val="100"/>
          <w:position w:val="0"/>
        </w:rPr>
        <w:t>李大钊的评论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 w:firstLine="400"/>
        <w:jc w:val="left"/>
      </w:pPr>
      <w:r>
        <w:rPr>
          <w:spacing w:val="0"/>
          <w:w w:val="100"/>
          <w:position w:val="0"/>
        </w:rPr>
        <w:t>鲁迅的杂文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 w:firstLine="400"/>
        <w:jc w:val="left"/>
      </w:pPr>
      <w:r>
        <w:rPr>
          <w:spacing w:val="0"/>
          <w:w w:val="100"/>
          <w:position w:val="0"/>
        </w:rPr>
        <w:t>邹韬奋的小言论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 w:firstLine="400"/>
        <w:jc w:val="left"/>
      </w:pPr>
      <w:r>
        <w:rPr>
          <w:spacing w:val="0"/>
          <w:w w:val="100"/>
          <w:position w:val="0"/>
        </w:rPr>
        <w:t>张季鸾的社评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400"/>
        <w:jc w:val="left"/>
      </w:pPr>
      <w:r>
        <w:rPr>
          <w:spacing w:val="0"/>
          <w:w w:val="100"/>
          <w:position w:val="0"/>
        </w:rPr>
        <w:t>毛泽东的新闻评论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 w:firstLine="400"/>
        <w:jc w:val="left"/>
      </w:pPr>
      <w:r>
        <w:rPr>
          <w:spacing w:val="0"/>
          <w:w w:val="100"/>
          <w:position w:val="0"/>
        </w:rPr>
        <w:t>第三节新闻评论白/发展趋势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 w:firstLine="400"/>
        <w:jc w:val="both"/>
      </w:pPr>
      <w:r>
        <w:rPr>
          <w:spacing w:val="0"/>
          <w:w w:val="100"/>
          <w:position w:val="0"/>
        </w:rPr>
        <w:t>融合化趋势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 w:firstLine="400"/>
        <w:jc w:val="both"/>
      </w:pPr>
      <w:r>
        <w:rPr>
          <w:spacing w:val="0"/>
          <w:w w:val="100"/>
          <w:position w:val="0"/>
        </w:rPr>
        <w:t>个性化趋势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 w:firstLine="400"/>
        <w:jc w:val="both"/>
      </w:pPr>
      <w:r>
        <w:rPr>
          <w:spacing w:val="0"/>
          <w:w w:val="100"/>
          <w:position w:val="0"/>
        </w:rPr>
        <w:t>开放化趋势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340" w:line="240" w:lineRule="auto"/>
        <w:ind w:left="0" w:right="0" w:firstLine="400"/>
        <w:jc w:val="both"/>
      </w:pPr>
      <w:r>
        <w:rPr>
          <w:spacing w:val="0"/>
          <w:w w:val="100"/>
          <w:position w:val="0"/>
        </w:rPr>
        <w:t>专业化趋势</w:t>
      </w:r>
    </w:p>
    <w:p>
      <w:pPr>
        <w:pStyle w:val="Style30"/>
        <w:keepNext/>
        <w:keepLines/>
        <w:widowControl w:val="0"/>
        <w:shd w:val="clear" w:color="auto" w:fill="auto"/>
        <w:bidi w:val="0"/>
        <w:spacing w:before="0" w:after="340" w:line="240" w:lineRule="auto"/>
        <w:ind w:left="0" w:right="0" w:firstLine="0"/>
        <w:jc w:val="center"/>
      </w:pPr>
      <w:bookmarkStart w:id="277" w:name="bookmark277"/>
      <w:bookmarkStart w:id="278" w:name="bookmark278"/>
      <w:bookmarkStart w:id="279" w:name="bookmark279"/>
      <w:r>
        <w:rPr>
          <w:spacing w:val="0"/>
          <w:w w:val="100"/>
          <w:position w:val="0"/>
        </w:rPr>
        <w:t>第三章 新闻评论的选题与立论</w:t>
      </w:r>
      <w:bookmarkEnd w:id="277"/>
      <w:bookmarkEnd w:id="278"/>
      <w:bookmarkEnd w:id="279"/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 w:firstLine="400"/>
        <w:jc w:val="left"/>
      </w:pPr>
      <w:r>
        <w:rPr>
          <w:spacing w:val="0"/>
          <w:w w:val="100"/>
          <w:position w:val="0"/>
        </w:rPr>
        <w:t>第一节新闻评论的策划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 w:firstLine="400"/>
        <w:jc w:val="left"/>
      </w:pPr>
      <w:r>
        <w:rPr>
          <w:spacing w:val="0"/>
          <w:w w:val="100"/>
          <w:position w:val="0"/>
        </w:rPr>
        <w:t>新闻策划与评论策划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 w:firstLine="400"/>
        <w:jc w:val="left"/>
        <w:sectPr>
          <w:footerReference w:type="default" r:id="rId37"/>
          <w:footnotePr>
            <w:pos w:val="pageBottom"/>
            <w:numFmt w:val="decimal"/>
            <w:numRestart w:val="continuous"/>
          </w:footnotePr>
          <w:pgSz w:w="7421" w:h="10800"/>
          <w:pgMar w:top="451" w:right="587" w:bottom="765" w:left="540" w:header="23" w:footer="3" w:gutter="0"/>
          <w:cols w:space="720"/>
          <w:noEndnote/>
          <w:rtlGutter w:val="0"/>
          <w:docGrid w:linePitch="360"/>
        </w:sectPr>
      </w:pPr>
      <w:r>
        <w:rPr>
          <w:spacing w:val="0"/>
          <w:w w:val="100"/>
          <w:position w:val="0"/>
        </w:rPr>
        <w:t>评论专版、栏目与文章（或节目）策划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7" w:lineRule="exact"/>
        <w:ind w:left="420" w:right="0" w:firstLine="0"/>
        <w:jc w:val="left"/>
      </w:pPr>
      <w:r>
        <w:rPr>
          <w:spacing w:val="0"/>
          <w:w w:val="100"/>
          <w:position w:val="0"/>
        </w:rPr>
        <w:t>第二节新闻评论的选题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7" w:lineRule="exact"/>
        <w:ind w:left="420" w:right="0" w:firstLine="0"/>
        <w:jc w:val="left"/>
      </w:pPr>
      <w:r>
        <w:rPr>
          <w:spacing w:val="0"/>
          <w:w w:val="100"/>
          <w:position w:val="0"/>
        </w:rPr>
        <w:t>选题是评论的第一道工序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7" w:lineRule="exact"/>
        <w:ind w:left="420" w:right="0" w:firstLine="0"/>
        <w:jc w:val="left"/>
      </w:pPr>
      <w:r>
        <w:rPr>
          <w:spacing w:val="0"/>
          <w:w w:val="100"/>
          <w:position w:val="0"/>
        </w:rPr>
        <w:t>选题的依据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7" w:lineRule="exact"/>
        <w:ind w:left="420" w:right="0" w:firstLine="0"/>
        <w:jc w:val="left"/>
      </w:pPr>
      <w:r>
        <w:rPr>
          <w:spacing w:val="0"/>
          <w:w w:val="100"/>
          <w:position w:val="0"/>
        </w:rPr>
        <w:t>选题的类型 第三节新闻评论的立论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7" w:lineRule="exact"/>
        <w:ind w:left="420" w:right="0" w:firstLine="0"/>
        <w:jc w:val="left"/>
      </w:pPr>
      <w:r>
        <w:rPr>
          <w:spacing w:val="0"/>
          <w:w w:val="100"/>
          <w:position w:val="0"/>
        </w:rPr>
        <w:t>立论的前提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320" w:line="317" w:lineRule="exact"/>
        <w:ind w:left="420" w:right="0" w:firstLine="0"/>
        <w:jc w:val="left"/>
      </w:pPr>
      <w:r>
        <w:rPr>
          <w:spacing w:val="0"/>
          <w:w w:val="100"/>
          <w:position w:val="0"/>
        </w:rPr>
        <w:t>立论的要求</w:t>
      </w:r>
    </w:p>
    <w:p>
      <w:pPr>
        <w:pStyle w:val="Style30"/>
        <w:keepNext/>
        <w:keepLines/>
        <w:widowControl w:val="0"/>
        <w:shd w:val="clear" w:color="auto" w:fill="auto"/>
        <w:tabs>
          <w:tab w:pos="1061" w:val="left"/>
        </w:tabs>
        <w:bidi w:val="0"/>
        <w:spacing w:before="0" w:after="260" w:line="240" w:lineRule="auto"/>
        <w:ind w:left="0" w:right="0" w:firstLine="0"/>
        <w:jc w:val="center"/>
      </w:pPr>
      <w:bookmarkStart w:id="280" w:name="bookmark280"/>
      <w:bookmarkStart w:id="281" w:name="bookmark281"/>
      <w:bookmarkStart w:id="282" w:name="bookmark282"/>
      <w:r>
        <w:rPr>
          <w:spacing w:val="0"/>
          <w:w w:val="100"/>
          <w:position w:val="0"/>
        </w:rPr>
        <w:t>第四章</w:t>
        <w:tab/>
        <w:t>新闻评论的标题与结构</w:t>
      </w:r>
      <w:bookmarkEnd w:id="280"/>
      <w:bookmarkEnd w:id="281"/>
      <w:bookmarkEnd w:id="282"/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7" w:lineRule="exact"/>
        <w:ind w:left="0" w:right="0" w:firstLine="420"/>
        <w:jc w:val="left"/>
      </w:pPr>
      <w:r>
        <w:rPr>
          <w:spacing w:val="0"/>
          <w:w w:val="100"/>
          <w:position w:val="0"/>
        </w:rPr>
        <w:t>第一节新闻评论的标题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7" w:lineRule="exact"/>
        <w:ind w:left="0" w:right="0" w:firstLine="420"/>
        <w:jc w:val="left"/>
      </w:pPr>
      <w:r>
        <w:rPr>
          <w:spacing w:val="0"/>
          <w:w w:val="100"/>
          <w:position w:val="0"/>
        </w:rPr>
        <w:t>评论标题与新闻标题的区别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7" w:lineRule="exact"/>
        <w:ind w:left="0" w:right="0" w:firstLine="420"/>
        <w:jc w:val="left"/>
      </w:pPr>
      <w:r>
        <w:rPr>
          <w:spacing w:val="0"/>
          <w:w w:val="100"/>
          <w:position w:val="0"/>
        </w:rPr>
        <w:t>评论标题的功能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7" w:lineRule="exact"/>
        <w:ind w:left="0" w:right="0" w:firstLine="420"/>
        <w:jc w:val="left"/>
      </w:pPr>
      <w:r>
        <w:rPr>
          <w:spacing w:val="0"/>
          <w:w w:val="100"/>
          <w:position w:val="0"/>
        </w:rPr>
        <w:t>评论标题的要求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7" w:lineRule="exact"/>
        <w:ind w:left="0" w:right="0" w:firstLine="420"/>
        <w:jc w:val="left"/>
      </w:pPr>
      <w:r>
        <w:rPr>
          <w:spacing w:val="0"/>
          <w:w w:val="100"/>
          <w:position w:val="0"/>
        </w:rPr>
        <w:t>第二节新闻评论的结构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7" w:lineRule="exact"/>
        <w:ind w:left="0" w:right="0" w:firstLine="420"/>
        <w:jc w:val="left"/>
      </w:pPr>
      <w:r>
        <w:rPr>
          <w:spacing w:val="0"/>
          <w:w w:val="100"/>
          <w:position w:val="0"/>
        </w:rPr>
        <w:t>评论的结构原则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7" w:lineRule="exact"/>
        <w:ind w:left="0" w:right="0" w:firstLine="420"/>
        <w:jc w:val="left"/>
      </w:pPr>
      <w:r>
        <w:rPr>
          <w:spacing w:val="0"/>
          <w:w w:val="100"/>
          <w:position w:val="0"/>
        </w:rPr>
        <w:t>评论结构的基本要求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320" w:line="317" w:lineRule="exact"/>
        <w:ind w:left="0" w:right="0" w:firstLine="420"/>
        <w:jc w:val="left"/>
      </w:pPr>
      <w:r>
        <w:rPr>
          <w:spacing w:val="0"/>
          <w:w w:val="100"/>
          <w:position w:val="0"/>
        </w:rPr>
        <w:t>评论的结构方式</w:t>
      </w:r>
    </w:p>
    <w:p>
      <w:pPr>
        <w:pStyle w:val="Style30"/>
        <w:keepNext/>
        <w:keepLines/>
        <w:widowControl w:val="0"/>
        <w:shd w:val="clear" w:color="auto" w:fill="auto"/>
        <w:bidi w:val="0"/>
        <w:spacing w:before="0" w:after="260" w:line="240" w:lineRule="auto"/>
        <w:ind w:left="0" w:right="0" w:firstLine="0"/>
        <w:jc w:val="center"/>
      </w:pPr>
      <w:bookmarkStart w:id="283" w:name="bookmark283"/>
      <w:bookmarkStart w:id="284" w:name="bookmark284"/>
      <w:bookmarkStart w:id="285" w:name="bookmark285"/>
      <w:r>
        <w:rPr>
          <w:spacing w:val="0"/>
          <w:w w:val="100"/>
          <w:position w:val="0"/>
        </w:rPr>
        <w:t>第五章’新闻评论的说理艺术</w:t>
      </w:r>
      <w:bookmarkEnd w:id="283"/>
      <w:bookmarkEnd w:id="284"/>
      <w:bookmarkEnd w:id="285"/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7" w:lineRule="exact"/>
        <w:ind w:left="0" w:right="0" w:firstLine="420"/>
        <w:jc w:val="left"/>
      </w:pPr>
      <w:r>
        <w:rPr>
          <w:spacing w:val="0"/>
          <w:w w:val="100"/>
          <w:position w:val="0"/>
        </w:rPr>
        <w:t>第一节新闻评论的三要素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7" w:lineRule="exact"/>
        <w:ind w:left="0" w:right="0" w:firstLine="420"/>
        <w:jc w:val="left"/>
      </w:pPr>
      <w:r>
        <w:rPr>
          <w:spacing w:val="0"/>
          <w:w w:val="100"/>
          <w:position w:val="0"/>
        </w:rPr>
        <w:t>论点及其要求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7" w:lineRule="exact"/>
        <w:ind w:left="0" w:right="0" w:firstLine="420"/>
        <w:jc w:val="left"/>
      </w:pPr>
      <w:r>
        <w:rPr>
          <w:spacing w:val="0"/>
          <w:w w:val="100"/>
          <w:position w:val="0"/>
        </w:rPr>
        <w:t>论据及其种类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7" w:lineRule="exact"/>
        <w:ind w:left="0" w:right="0" w:firstLine="420"/>
        <w:jc w:val="left"/>
      </w:pPr>
      <w:r>
        <w:rPr>
          <w:spacing w:val="0"/>
          <w:w w:val="100"/>
          <w:position w:val="0"/>
        </w:rPr>
        <w:t>论证及其原则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7" w:lineRule="exact"/>
        <w:ind w:left="0" w:right="0" w:firstLine="420"/>
        <w:jc w:val="left"/>
      </w:pPr>
      <w:r>
        <w:rPr>
          <w:spacing w:val="0"/>
          <w:w w:val="100"/>
          <w:position w:val="0"/>
        </w:rPr>
        <w:t>第二节说理艺术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7" w:lineRule="exact"/>
        <w:ind w:left="0" w:right="0" w:firstLine="420"/>
        <w:jc w:val="left"/>
      </w:pPr>
      <w:r>
        <w:rPr>
          <w:spacing w:val="0"/>
          <w:w w:val="100"/>
          <w:position w:val="0"/>
        </w:rPr>
        <w:t>据事议理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7" w:lineRule="exact"/>
        <w:ind w:left="0" w:right="0" w:firstLine="420"/>
        <w:jc w:val="left"/>
      </w:pPr>
      <w:r>
        <w:rPr>
          <w:spacing w:val="0"/>
          <w:w w:val="100"/>
          <w:position w:val="0"/>
        </w:rPr>
        <w:t>对比说理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7" w:lineRule="exact"/>
        <w:ind w:left="0" w:right="0" w:firstLine="420"/>
        <w:jc w:val="left"/>
      </w:pPr>
      <w:r>
        <w:rPr>
          <w:spacing w:val="0"/>
          <w:w w:val="100"/>
          <w:position w:val="0"/>
        </w:rPr>
        <w:t>论辩明理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300" w:line="317" w:lineRule="exact"/>
        <w:ind w:left="0" w:right="0" w:firstLine="420"/>
        <w:jc w:val="left"/>
      </w:pPr>
      <w:r>
        <w:rPr>
          <w:spacing w:val="0"/>
          <w:w w:val="100"/>
          <w:position w:val="0"/>
        </w:rPr>
        <w:t>算账示理</w:t>
      </w:r>
    </w:p>
    <w:p>
      <w:pPr>
        <w:pStyle w:val="Style30"/>
        <w:keepNext/>
        <w:keepLines/>
        <w:widowControl w:val="0"/>
        <w:shd w:val="clear" w:color="auto" w:fill="auto"/>
        <w:bidi w:val="0"/>
        <w:spacing w:before="0" w:after="260" w:line="240" w:lineRule="auto"/>
        <w:ind w:left="0" w:right="0" w:firstLine="0"/>
        <w:jc w:val="center"/>
      </w:pPr>
      <w:bookmarkStart w:id="286" w:name="bookmark286"/>
      <w:bookmarkStart w:id="287" w:name="bookmark287"/>
      <w:bookmarkStart w:id="288" w:name="bookmark288"/>
      <w:r>
        <w:rPr>
          <w:spacing w:val="0"/>
          <w:w w:val="100"/>
          <w:position w:val="0"/>
        </w:rPr>
        <w:t>第六覃 新闻评论的基本体裁</w:t>
      </w:r>
      <w:bookmarkEnd w:id="286"/>
      <w:bookmarkEnd w:id="287"/>
      <w:bookmarkEnd w:id="288"/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420" w:right="0" w:firstLine="0"/>
        <w:jc w:val="left"/>
      </w:pPr>
      <w:r>
        <w:rPr>
          <w:spacing w:val="0"/>
          <w:w w:val="100"/>
          <w:position w:val="0"/>
        </w:rPr>
        <w:t>第一节社论、评论员文章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420" w:right="0" w:firstLine="0"/>
        <w:jc w:val="left"/>
      </w:pPr>
      <w:r>
        <w:rPr>
          <w:spacing w:val="0"/>
          <w:w w:val="100"/>
          <w:position w:val="0"/>
        </w:rPr>
        <w:t>社论的重要地位 评论员文章的规格和形式 社论、评论员文章的基本要求 第二节短评 短评的特点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340" w:line="312" w:lineRule="exact"/>
        <w:ind w:left="420" w:right="0" w:firstLine="0"/>
        <w:jc w:val="left"/>
      </w:pPr>
      <w:r>
        <w:rPr>
          <w:spacing w:val="0"/>
          <w:w w:val="100"/>
          <w:position w:val="0"/>
        </w:rPr>
        <w:t>短评的写作要求 第三节编者按语 按语的功能 按语的类型及特点 按语写作的基本要求 第四节专栏评论 专栏评论的特点 专栏评论的分类 专栏小言论的写作 时评的写作</w:t>
      </w:r>
    </w:p>
    <w:p>
      <w:pPr>
        <w:pStyle w:val="Style30"/>
        <w:keepNext/>
        <w:keepLines/>
        <w:widowControl w:val="0"/>
        <w:shd w:val="clear" w:color="auto" w:fill="auto"/>
        <w:bidi w:val="0"/>
        <w:spacing w:before="0" w:after="260" w:line="240" w:lineRule="auto"/>
        <w:ind w:left="0" w:right="0" w:firstLine="0"/>
        <w:jc w:val="center"/>
      </w:pPr>
      <w:bookmarkStart w:id="289" w:name="bookmark289"/>
      <w:bookmarkStart w:id="290" w:name="bookmark290"/>
      <w:bookmarkStart w:id="291" w:name="bookmark291"/>
      <w:r>
        <w:rPr>
          <w:spacing w:val="0"/>
          <w:w w:val="100"/>
          <w:position w:val="0"/>
        </w:rPr>
        <w:t>第七章新闻评论的边缘体裁</w:t>
      </w:r>
      <w:bookmarkEnd w:id="289"/>
      <w:bookmarkEnd w:id="290"/>
      <w:bookmarkEnd w:id="291"/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300" w:line="313" w:lineRule="exact"/>
        <w:ind w:left="420" w:right="0" w:firstLine="0"/>
        <w:jc w:val="left"/>
      </w:pPr>
      <w:r>
        <w:rPr>
          <w:spacing w:val="0"/>
          <w:w w:val="100"/>
          <w:position w:val="0"/>
        </w:rPr>
        <w:t>第一节述评 述评的概念及其特点 述评的类型 述评写作的基本要求 第二节杂文、随笔 杂文、随笔的概念及其特点 杂文、随笔的写作要求</w:t>
      </w:r>
    </w:p>
    <w:p>
      <w:pPr>
        <w:pStyle w:val="Style30"/>
        <w:keepNext/>
        <w:keepLines/>
        <w:widowControl w:val="0"/>
        <w:shd w:val="clear" w:color="auto" w:fill="auto"/>
        <w:bidi w:val="0"/>
        <w:spacing w:before="0" w:after="260" w:line="240" w:lineRule="auto"/>
        <w:ind w:left="0" w:right="0" w:firstLine="0"/>
        <w:jc w:val="center"/>
      </w:pPr>
      <w:bookmarkStart w:id="292" w:name="bookmark292"/>
      <w:bookmarkStart w:id="293" w:name="bookmark293"/>
      <w:bookmarkStart w:id="294" w:name="bookmark294"/>
      <w:r>
        <w:rPr>
          <w:spacing w:val="0"/>
          <w:w w:val="100"/>
          <w:position w:val="0"/>
        </w:rPr>
        <w:t>第八章广播评论的特殊形式</w:t>
      </w:r>
      <w:bookmarkEnd w:id="292"/>
      <w:bookmarkEnd w:id="293"/>
      <w:bookmarkEnd w:id="294"/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7" w:lineRule="exact"/>
        <w:ind w:left="0" w:right="0" w:firstLine="400"/>
        <w:jc w:val="left"/>
      </w:pPr>
      <w:r>
        <w:rPr>
          <w:spacing w:val="0"/>
          <w:w w:val="100"/>
          <w:position w:val="0"/>
        </w:rPr>
        <w:t>第一节广播评论的特点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7" w:lineRule="exact"/>
        <w:ind w:left="0" w:right="0" w:firstLine="400"/>
        <w:jc w:val="left"/>
      </w:pPr>
      <w:r>
        <w:rPr>
          <w:spacing w:val="0"/>
          <w:w w:val="100"/>
          <w:position w:val="0"/>
        </w:rPr>
        <w:t>广播的传播方式对广播评论的影响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7" w:lineRule="exact"/>
        <w:ind w:left="0" w:right="0" w:firstLine="400"/>
        <w:jc w:val="left"/>
      </w:pPr>
      <w:r>
        <w:rPr>
          <w:spacing w:val="0"/>
          <w:w w:val="100"/>
          <w:position w:val="0"/>
        </w:rPr>
        <w:t>广播评论的个性特征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7" w:lineRule="exact"/>
        <w:ind w:left="400" w:right="0" w:firstLine="20"/>
        <w:jc w:val="left"/>
      </w:pPr>
      <w:r>
        <w:rPr>
          <w:spacing w:val="0"/>
          <w:w w:val="100"/>
          <w:position w:val="0"/>
        </w:rPr>
        <w:t>第二节广播评论的独特形式 广播谈话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7" w:lineRule="exact"/>
        <w:ind w:left="0" w:right="0" w:firstLine="400"/>
        <w:jc w:val="left"/>
      </w:pPr>
      <w:r>
        <w:rPr>
          <w:spacing w:val="0"/>
          <w:w w:val="100"/>
          <w:position w:val="0"/>
        </w:rPr>
        <w:t>评论员（或主持人）评论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340" w:line="317" w:lineRule="exact"/>
        <w:ind w:left="0" w:right="0" w:firstLine="400"/>
        <w:jc w:val="left"/>
      </w:pPr>
      <w:r>
        <w:rPr>
          <w:spacing w:val="0"/>
          <w:w w:val="100"/>
          <w:position w:val="0"/>
        </w:rPr>
        <w:t>音响评论</w:t>
      </w:r>
    </w:p>
    <w:p>
      <w:pPr>
        <w:pStyle w:val="Style30"/>
        <w:keepNext/>
        <w:keepLines/>
        <w:widowControl w:val="0"/>
        <w:shd w:val="clear" w:color="auto" w:fill="auto"/>
        <w:bidi w:val="0"/>
        <w:spacing w:before="0" w:after="260" w:line="240" w:lineRule="auto"/>
        <w:ind w:left="0" w:right="0" w:firstLine="0"/>
        <w:jc w:val="center"/>
      </w:pPr>
      <w:bookmarkStart w:id="295" w:name="bookmark295"/>
      <w:bookmarkStart w:id="296" w:name="bookmark296"/>
      <w:bookmarkStart w:id="297" w:name="bookmark297"/>
      <w:r>
        <w:rPr>
          <w:spacing w:val="0"/>
          <w:w w:val="100"/>
          <w:position w:val="0"/>
        </w:rPr>
        <w:t>第九章电视评论的特殊样式</w:t>
      </w:r>
      <w:bookmarkEnd w:id="295"/>
      <w:bookmarkEnd w:id="296"/>
      <w:bookmarkEnd w:id="297"/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0" w:lineRule="exact"/>
        <w:ind w:left="0" w:right="0" w:firstLine="400"/>
        <w:jc w:val="left"/>
      </w:pPr>
      <w:r>
        <w:rPr>
          <w:spacing w:val="0"/>
          <w:w w:val="100"/>
          <w:position w:val="0"/>
        </w:rPr>
        <w:t>第一节电视评论的特点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0" w:lineRule="exact"/>
        <w:ind w:left="0" w:right="0" w:firstLine="400"/>
        <w:jc w:val="left"/>
      </w:pPr>
      <w:r>
        <w:rPr>
          <w:spacing w:val="0"/>
          <w:w w:val="100"/>
          <w:position w:val="0"/>
        </w:rPr>
        <w:t>电视传播方式对电视评论的影响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0" w:lineRule="exact"/>
        <w:ind w:left="0" w:right="0" w:firstLine="400"/>
        <w:jc w:val="left"/>
      </w:pPr>
      <w:r>
        <w:rPr>
          <w:spacing w:val="0"/>
          <w:w w:val="100"/>
          <w:position w:val="0"/>
        </w:rPr>
        <w:t>电视评论的个性特征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0" w:lineRule="exact"/>
        <w:ind w:left="400" w:right="0" w:firstLine="20"/>
        <w:jc w:val="left"/>
      </w:pPr>
      <w:r>
        <w:rPr>
          <w:spacing w:val="0"/>
          <w:w w:val="100"/>
          <w:position w:val="0"/>
        </w:rPr>
        <w:t>第二节电视评论的符号系缘®' 画面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0" w:lineRule="exact"/>
        <w:ind w:left="0" w:right="0" w:firstLine="400"/>
        <w:jc w:val="left"/>
      </w:pPr>
      <w:r>
        <w:rPr>
          <w:spacing w:val="0"/>
          <w:w w:val="100"/>
          <w:position w:val="0"/>
        </w:rPr>
        <w:t>音响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0" w:lineRule="exact"/>
        <w:ind w:left="0" w:right="0" w:firstLine="400"/>
        <w:jc w:val="left"/>
      </w:pPr>
      <w:r>
        <w:rPr>
          <w:spacing w:val="0"/>
          <w:w w:val="100"/>
          <w:position w:val="0"/>
        </w:rPr>
        <w:t>屏幕文字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0" w:lineRule="exact"/>
        <w:ind w:left="0" w:right="0" w:firstLine="400"/>
        <w:jc w:val="left"/>
      </w:pPr>
      <w:r>
        <w:rPr>
          <w:spacing w:val="0"/>
          <w:w w:val="100"/>
          <w:position w:val="0"/>
        </w:rPr>
        <w:t>解说及论述性语言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0" w:lineRule="exact"/>
        <w:ind w:left="0" w:right="0" w:firstLine="400"/>
        <w:jc w:val="left"/>
      </w:pPr>
      <w:r>
        <w:rPr>
          <w:spacing w:val="0"/>
          <w:w w:val="100"/>
          <w:position w:val="0"/>
        </w:rPr>
        <w:t>第三节电视评论的独特形式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0" w:lineRule="exact"/>
        <w:ind w:left="0" w:right="0" w:firstLine="400"/>
        <w:jc w:val="left"/>
      </w:pPr>
      <w:r>
        <w:rPr>
          <w:spacing w:val="0"/>
          <w:w w:val="100"/>
          <w:position w:val="0"/>
        </w:rPr>
        <w:t>谈话类评论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340" w:line="310" w:lineRule="exact"/>
        <w:ind w:left="400" w:right="0" w:firstLine="20"/>
        <w:jc w:val="left"/>
      </w:pPr>
      <w:r>
        <w:rPr>
          <w:spacing w:val="0"/>
          <w:w w:val="100"/>
          <w:position w:val="0"/>
        </w:rPr>
        <w:t>主持人评论 电视述评</w:t>
      </w:r>
    </w:p>
    <w:p>
      <w:pPr>
        <w:pStyle w:val="Style30"/>
        <w:keepNext/>
        <w:keepLines/>
        <w:widowControl w:val="0"/>
        <w:shd w:val="clear" w:color="auto" w:fill="auto"/>
        <w:tabs>
          <w:tab w:pos="1090" w:val="left"/>
        </w:tabs>
        <w:bidi w:val="0"/>
        <w:spacing w:before="0" w:after="260" w:line="240" w:lineRule="auto"/>
        <w:ind w:left="0" w:right="0" w:firstLine="0"/>
        <w:jc w:val="center"/>
      </w:pPr>
      <w:bookmarkStart w:id="298" w:name="bookmark298"/>
      <w:bookmarkStart w:id="299" w:name="bookmark299"/>
      <w:bookmarkStart w:id="300" w:name="bookmark300"/>
      <w:r>
        <w:rPr>
          <w:spacing w:val="0"/>
          <w:w w:val="100"/>
          <w:position w:val="0"/>
        </w:rPr>
        <w:t>第十章</w:t>
        <w:tab/>
        <w:t>网络言论的特性与形态</w:t>
      </w:r>
      <w:bookmarkEnd w:id="298"/>
      <w:bookmarkEnd w:id="299"/>
      <w:bookmarkEnd w:id="300"/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0" w:lineRule="exact"/>
        <w:ind w:left="0" w:right="0" w:firstLine="400"/>
        <w:jc w:val="left"/>
      </w:pPr>
      <w:r>
        <w:rPr>
          <w:spacing w:val="0"/>
          <w:w w:val="100"/>
          <w:position w:val="0"/>
        </w:rPr>
        <w:t>第一节网络言论的特点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260" w:line="310" w:lineRule="exact"/>
        <w:ind w:left="0" w:right="0" w:firstLine="400"/>
        <w:jc w:val="left"/>
      </w:pPr>
      <w:r>
        <w:rPr>
          <w:spacing w:val="0"/>
          <w:w w:val="100"/>
          <w:position w:val="0"/>
        </w:rPr>
        <w:t>网络传播的特性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22" w:lineRule="exact"/>
        <w:ind w:left="0" w:right="0" w:firstLine="420"/>
        <w:jc w:val="left"/>
      </w:pPr>
      <w:r>
        <w:rPr>
          <w:spacing w:val="0"/>
          <w:w w:val="100"/>
          <w:position w:val="0"/>
        </w:rPr>
        <w:t>网络言论的特点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22" w:lineRule="exact"/>
        <w:ind w:left="420" w:right="0" w:firstLine="20"/>
        <w:jc w:val="left"/>
      </w:pPr>
      <w:r>
        <w:rPr>
          <w:spacing w:val="0"/>
          <w:w w:val="100"/>
          <w:position w:val="0"/>
        </w:rPr>
        <w:t>第二节网络言论的形式 网络新闻评论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2200" w:line="322" w:lineRule="exact"/>
        <w:ind w:left="0" w:right="0" w:firstLine="420"/>
        <w:jc w:val="left"/>
      </w:pPr>
      <w:r>
        <w:rPr>
          <w:spacing w:val="0"/>
          <w:w w:val="100"/>
          <w:position w:val="0"/>
        </w:rPr>
        <w:t>网络自发言论</w:t>
      </w:r>
    </w:p>
    <w:p>
      <w:pPr>
        <w:widowControl w:val="0"/>
        <w:jc w:val="center"/>
        <w:rPr>
          <w:sz w:val="2"/>
          <w:szCs w:val="2"/>
        </w:rPr>
      </w:pPr>
      <w:r>
        <w:drawing>
          <wp:inline>
            <wp:extent cx="1024255" cy="1054735"/>
            <wp:docPr id="45" name="Picutre 45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Picture 45"/>
                    <pic:cNvPicPr/>
                  </pic:nvPicPr>
                  <pic:blipFill>
                    <a:blip r:embed="rId38"/>
                    <a:stretch/>
                  </pic:blipFill>
                  <pic:spPr>
                    <a:xfrm>
                      <a:ext cx="1024255" cy="1054735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widowControl w:val="0"/>
        <w:jc w:val="center"/>
        <w:rPr>
          <w:sz w:val="2"/>
          <w:szCs w:val="2"/>
        </w:rPr>
        <w:sectPr>
          <w:footerReference w:type="default" r:id="rId40"/>
          <w:footnotePr>
            <w:pos w:val="pageBottom"/>
            <w:numFmt w:val="decimal"/>
            <w:numRestart w:val="continuous"/>
          </w:footnotePr>
          <w:type w:val="continuous"/>
          <w:pgSz w:w="7421" w:h="10800"/>
          <w:pgMar w:top="451" w:right="587" w:bottom="765" w:left="540" w:header="23" w:footer="3" w:gutter="0"/>
          <w:cols w:space="720"/>
          <w:noEndnote/>
          <w:rtlGutter w:val="0"/>
          <w:docGrid w:linePitch="360"/>
        </w:sectPr>
      </w:pPr>
      <w:r>
        <w:drawing>
          <wp:inline>
            <wp:extent cx="969010" cy="798830"/>
            <wp:docPr id="48" name="Picutre 48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Picture 48"/>
                    <pic:cNvPicPr/>
                  </pic:nvPicPr>
                  <pic:blipFill>
                    <a:blip r:embed="rId41"/>
                    <a:stretch/>
                  </pic:blipFill>
                  <pic:spPr>
                    <a:xfrm>
                      <a:ext cx="969010" cy="79883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widowControl w:val="0"/>
        <w:spacing w:after="219" w:line="1" w:lineRule="exact"/>
      </w:pPr>
    </w:p>
    <w:p>
      <w:pPr>
        <w:widowControl w:val="0"/>
        <w:jc w:val="center"/>
        <w:rPr>
          <w:sz w:val="2"/>
          <w:szCs w:val="2"/>
        </w:rPr>
      </w:pPr>
      <w:r>
        <w:drawing>
          <wp:inline>
            <wp:extent cx="3938270" cy="433070"/>
            <wp:docPr id="49" name="Picutre 49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Picture 49"/>
                    <pic:cNvPicPr/>
                  </pic:nvPicPr>
                  <pic:blipFill>
                    <a:blip r:embed="rId43"/>
                    <a:stretch/>
                  </pic:blipFill>
                  <pic:spPr>
                    <a:xfrm>
                      <a:ext cx="3938270" cy="43307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widowControl w:val="0"/>
        <w:spacing w:after="639" w:line="1" w:lineRule="exact"/>
      </w:pPr>
    </w:p>
    <w:p>
      <w:pPr>
        <w:pStyle w:val="Style28"/>
        <w:keepNext/>
        <w:keepLines/>
        <w:widowControl w:val="0"/>
        <w:pBdr>
          <w:bottom w:val="single" w:sz="4" w:space="0" w:color="auto"/>
        </w:pBdr>
        <w:shd w:val="clear" w:color="auto" w:fill="auto"/>
        <w:bidi w:val="0"/>
        <w:spacing w:before="0" w:line="240" w:lineRule="auto"/>
        <w:ind w:left="0" w:right="0" w:firstLine="0"/>
        <w:jc w:val="left"/>
      </w:pPr>
      <w:bookmarkStart w:id="301" w:name="bookmark301"/>
      <w:bookmarkStart w:id="302" w:name="bookmark302"/>
      <w:bookmarkStart w:id="303" w:name="bookmark303"/>
      <w:r>
        <w:rPr>
          <w:spacing w:val="0"/>
          <w:w w:val="100"/>
          <w:position w:val="0"/>
        </w:rPr>
        <w:t>第一部分考试大纲</w:t>
      </w:r>
      <w:bookmarkEnd w:id="301"/>
      <w:bookmarkEnd w:id="302"/>
      <w:bookmarkEnd w:id="303"/>
    </w:p>
    <w:p>
      <w:pPr>
        <w:pStyle w:val="Style30"/>
        <w:keepNext/>
        <w:keepLines/>
        <w:widowControl w:val="0"/>
        <w:shd w:val="clear" w:color="auto" w:fill="auto"/>
        <w:bidi w:val="0"/>
        <w:spacing w:before="0" w:after="340" w:line="240" w:lineRule="auto"/>
        <w:ind w:left="0" w:right="0" w:firstLine="0"/>
        <w:jc w:val="center"/>
      </w:pPr>
      <w:bookmarkStart w:id="304" w:name="bookmark304"/>
      <w:bookmarkStart w:id="305" w:name="bookmark305"/>
      <w:bookmarkStart w:id="306" w:name="bookmark306"/>
      <w:r>
        <w:rPr>
          <w:rFonts w:ascii="Times New Roman" w:eastAsia="Times New Roman" w:hAnsi="Times New Roman" w:cs="Times New Roman"/>
          <w:spacing w:val="0"/>
          <w:w w:val="100"/>
          <w:position w:val="0"/>
          <w:sz w:val="36"/>
          <w:szCs w:val="36"/>
          <w:lang w:val="en-US" w:eastAsia="en-US" w:bidi="en-US"/>
        </w:rPr>
        <w:t>I.</w:t>
      </w:r>
      <w:r>
        <w:rPr>
          <w:spacing w:val="0"/>
          <w:w w:val="100"/>
          <w:position w:val="0"/>
        </w:rPr>
        <w:t>考试要求</w:t>
      </w:r>
      <w:bookmarkEnd w:id="304"/>
      <w:bookmarkEnd w:id="305"/>
      <w:bookmarkEnd w:id="306"/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460" w:line="312" w:lineRule="exact"/>
        <w:ind w:left="0" w:right="0" w:firstLine="420"/>
        <w:jc w:val="both"/>
      </w:pPr>
      <w:r>
        <w:rPr>
          <w:spacing w:val="0"/>
          <w:w w:val="100"/>
          <w:position w:val="0"/>
        </w:rPr>
        <w:t>要求学生掌握广播、电视的特点、性质和任务；了解广播、电视新闻 工作的基本内容、原则及要求；掌握广播新闻的各种常用体裁及报道形 式，了解和掌握各类电视新闻节目的特点与制作要求。</w:t>
      </w:r>
    </w:p>
    <w:p>
      <w:pPr>
        <w:pStyle w:val="Style30"/>
        <w:keepNext/>
        <w:keepLines/>
        <w:widowControl w:val="0"/>
        <w:shd w:val="clear" w:color="auto" w:fill="auto"/>
        <w:bidi w:val="0"/>
        <w:spacing w:before="0" w:after="720" w:line="240" w:lineRule="auto"/>
        <w:ind w:left="0" w:right="0" w:firstLine="0"/>
        <w:jc w:val="center"/>
      </w:pPr>
      <w:bookmarkStart w:id="307" w:name="bookmark307"/>
      <w:bookmarkStart w:id="308" w:name="bookmark308"/>
      <w:bookmarkStart w:id="309" w:name="bookmark309"/>
      <w:r>
        <w:rPr>
          <w:rFonts w:ascii="Times New Roman" w:eastAsia="Times New Roman" w:hAnsi="Times New Roman" w:cs="Times New Roman"/>
          <w:spacing w:val="0"/>
          <w:w w:val="100"/>
          <w:position w:val="0"/>
          <w:sz w:val="36"/>
          <w:szCs w:val="36"/>
          <w:lang w:val="en-US" w:eastAsia="en-US" w:bidi="en-US"/>
        </w:rPr>
        <w:t>n.</w:t>
      </w:r>
      <w:r>
        <w:rPr>
          <w:spacing w:val="0"/>
          <w:w w:val="100"/>
          <w:position w:val="0"/>
        </w:rPr>
        <w:t>考试内容</w:t>
      </w:r>
      <w:bookmarkEnd w:id="307"/>
      <w:bookmarkEnd w:id="308"/>
      <w:bookmarkEnd w:id="309"/>
    </w:p>
    <w:p>
      <w:pPr>
        <w:pStyle w:val="Style30"/>
        <w:keepNext/>
        <w:keepLines/>
        <w:widowControl w:val="0"/>
        <w:shd w:val="clear" w:color="auto" w:fill="auto"/>
        <w:bidi w:val="0"/>
        <w:spacing w:before="0" w:after="260" w:line="240" w:lineRule="auto"/>
        <w:ind w:left="0" w:right="0" w:firstLine="0"/>
        <w:jc w:val="center"/>
      </w:pPr>
      <w:bookmarkStart w:id="310" w:name="bookmark310"/>
      <w:bookmarkStart w:id="311" w:name="bookmark311"/>
      <w:bookmarkStart w:id="312" w:name="bookmark312"/>
      <w:r>
        <w:rPr>
          <w:spacing w:val="0"/>
          <w:w w:val="100"/>
          <w:position w:val="0"/>
        </w:rPr>
        <w:t>第一章 广播电视的传播手段与特点</w:t>
      </w:r>
      <w:bookmarkEnd w:id="310"/>
      <w:bookmarkEnd w:id="311"/>
      <w:bookmarkEnd w:id="312"/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07" w:lineRule="exact"/>
        <w:ind w:left="0" w:right="0" w:firstLine="400"/>
        <w:jc w:val="both"/>
      </w:pPr>
      <w:r>
        <w:rPr>
          <w:spacing w:val="0"/>
          <w:w w:val="100"/>
          <w:position w:val="0"/>
        </w:rPr>
        <w:t>第一节广播电视的传播手段及特点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07" w:lineRule="exact"/>
        <w:ind w:left="0" w:right="0" w:firstLine="400"/>
        <w:jc w:val="both"/>
      </w:pPr>
      <w:r>
        <w:rPr>
          <w:spacing w:val="0"/>
          <w:w w:val="100"/>
          <w:position w:val="0"/>
        </w:rPr>
        <w:t>传播手段的构成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07" w:lineRule="exact"/>
        <w:ind w:left="400" w:right="0" w:firstLine="20"/>
        <w:jc w:val="left"/>
      </w:pPr>
      <w:r>
        <w:rPr>
          <w:spacing w:val="0"/>
          <w:w w:val="100"/>
          <w:position w:val="0"/>
        </w:rPr>
        <w:t>广播、电视传播的手段分析 广播电视的传播特点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07" w:lineRule="exact"/>
        <w:ind w:left="0" w:right="0" w:firstLine="400"/>
        <w:jc w:val="both"/>
      </w:pPr>
      <w:r>
        <w:rPr>
          <w:spacing w:val="0"/>
          <w:w w:val="100"/>
          <w:position w:val="0"/>
        </w:rPr>
        <w:t>第二节我国广播电视的性质和任务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07" w:lineRule="exact"/>
        <w:ind w:left="0" w:right="0" w:firstLine="400"/>
        <w:jc w:val="both"/>
      </w:pPr>
      <w:r>
        <w:rPr>
          <w:spacing w:val="0"/>
          <w:w w:val="100"/>
          <w:position w:val="0"/>
        </w:rPr>
        <w:t>我国广播电视的性质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300" w:line="307" w:lineRule="exact"/>
        <w:ind w:left="0" w:right="0" w:firstLine="400"/>
        <w:jc w:val="both"/>
      </w:pPr>
      <w:r>
        <w:rPr>
          <w:spacing w:val="0"/>
          <w:w w:val="100"/>
          <w:position w:val="0"/>
        </w:rPr>
        <w:t>我国广播电视的社会职能及基本任务</w:t>
      </w:r>
    </w:p>
    <w:p>
      <w:pPr>
        <w:pStyle w:val="Style30"/>
        <w:keepNext/>
        <w:keepLines/>
        <w:widowControl w:val="0"/>
        <w:shd w:val="clear" w:color="auto" w:fill="auto"/>
        <w:bidi w:val="0"/>
        <w:spacing w:before="0" w:after="260" w:line="240" w:lineRule="auto"/>
        <w:ind w:left="0" w:right="0" w:firstLine="0"/>
        <w:jc w:val="center"/>
      </w:pPr>
      <w:bookmarkStart w:id="313" w:name="bookmark313"/>
      <w:bookmarkStart w:id="314" w:name="bookmark314"/>
      <w:bookmarkStart w:id="315" w:name="bookmark315"/>
      <w:r>
        <w:rPr>
          <w:spacing w:val="0"/>
          <w:w w:val="100"/>
          <w:position w:val="0"/>
        </w:rPr>
        <w:t>第二章广播新闻概述</w:t>
      </w:r>
      <w:bookmarkEnd w:id="313"/>
      <w:bookmarkEnd w:id="314"/>
      <w:bookmarkEnd w:id="315"/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0" w:lineRule="exact"/>
        <w:ind w:left="0" w:right="0" w:firstLine="400"/>
        <w:jc w:val="both"/>
      </w:pPr>
      <w:r>
        <w:rPr>
          <w:spacing w:val="0"/>
          <w:w w:val="100"/>
          <w:position w:val="0"/>
        </w:rPr>
        <w:t>第一节广播新闻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0" w:lineRule="exact"/>
        <w:ind w:left="0" w:right="0" w:firstLine="400"/>
        <w:jc w:val="both"/>
      </w:pPr>
      <w:r>
        <w:rPr>
          <w:spacing w:val="0"/>
          <w:w w:val="100"/>
          <w:position w:val="0"/>
        </w:rPr>
        <w:t>广播新闻的概念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0" w:lineRule="exact"/>
        <w:ind w:left="0" w:right="0" w:firstLine="400"/>
        <w:jc w:val="both"/>
      </w:pPr>
      <w:r>
        <w:rPr>
          <w:spacing w:val="0"/>
          <w:w w:val="100"/>
          <w:position w:val="0"/>
        </w:rPr>
        <w:t>广播新闻的性质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0" w:lineRule="exact"/>
        <w:ind w:left="0" w:right="0" w:firstLine="400"/>
        <w:jc w:val="both"/>
      </w:pPr>
      <w:r>
        <w:rPr>
          <w:spacing w:val="0"/>
          <w:w w:val="100"/>
          <w:position w:val="0"/>
        </w:rPr>
        <w:t>第二节新闻性节目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0" w:lineRule="exact"/>
        <w:ind w:left="0" w:right="0" w:firstLine="400"/>
        <w:jc w:val="both"/>
      </w:pPr>
      <w:r>
        <w:rPr>
          <w:spacing w:val="0"/>
          <w:w w:val="100"/>
          <w:position w:val="0"/>
        </w:rPr>
        <w:t>新闻性节目的地位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0" w:lineRule="exact"/>
        <w:ind w:left="0" w:right="0" w:firstLine="400"/>
        <w:jc w:val="both"/>
      </w:pPr>
      <w:r>
        <w:rPr>
          <w:spacing w:val="0"/>
          <w:w w:val="100"/>
          <w:position w:val="0"/>
        </w:rPr>
        <w:t>新闻性节目的类型、特点及作用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0" w:lineRule="exact"/>
        <w:ind w:left="0" w:right="0" w:firstLine="400"/>
        <w:jc w:val="both"/>
      </w:pPr>
      <w:r>
        <w:rPr>
          <w:spacing w:val="0"/>
          <w:w w:val="100"/>
          <w:position w:val="0"/>
        </w:rPr>
        <w:t>第三节新闻音响的采录和应用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0" w:lineRule="exact"/>
        <w:ind w:left="0" w:right="0" w:firstLine="400"/>
        <w:jc w:val="both"/>
      </w:pPr>
      <w:r>
        <w:rPr>
          <w:spacing w:val="0"/>
          <w:w w:val="100"/>
          <w:position w:val="0"/>
        </w:rPr>
        <w:t>音响的概念与作用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0" w:lineRule="exact"/>
        <w:ind w:left="0" w:right="0" w:firstLine="400"/>
        <w:jc w:val="both"/>
      </w:pPr>
      <w:r>
        <w:rPr>
          <w:spacing w:val="0"/>
          <w:w w:val="100"/>
          <w:position w:val="0"/>
        </w:rPr>
        <w:t>两种不同的实况音响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0" w:lineRule="exact"/>
        <w:ind w:left="0" w:right="0" w:firstLine="400"/>
        <w:jc w:val="both"/>
      </w:pPr>
      <w:r>
        <w:rPr>
          <w:spacing w:val="0"/>
          <w:w w:val="100"/>
          <w:position w:val="0"/>
        </w:rPr>
        <w:t>音响的种类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320" w:line="310" w:lineRule="exact"/>
        <w:ind w:left="0" w:right="0" w:firstLine="400"/>
        <w:jc w:val="both"/>
      </w:pPr>
      <w:r>
        <w:rPr>
          <w:spacing w:val="0"/>
          <w:w w:val="100"/>
          <w:position w:val="0"/>
        </w:rPr>
        <w:t>采录音响的原则和要求</w:t>
      </w:r>
    </w:p>
    <w:p>
      <w:pPr>
        <w:pStyle w:val="Style30"/>
        <w:keepNext/>
        <w:keepLines/>
        <w:widowControl w:val="0"/>
        <w:shd w:val="clear" w:color="auto" w:fill="auto"/>
        <w:bidi w:val="0"/>
        <w:spacing w:before="0" w:after="260" w:line="240" w:lineRule="auto"/>
        <w:ind w:left="0" w:right="0" w:firstLine="0"/>
        <w:jc w:val="center"/>
      </w:pPr>
      <w:bookmarkStart w:id="316" w:name="bookmark316"/>
      <w:bookmarkStart w:id="317" w:name="bookmark317"/>
      <w:bookmarkStart w:id="318" w:name="bookmark318"/>
      <w:r>
        <w:rPr>
          <w:spacing w:val="0"/>
          <w:w w:val="100"/>
          <w:position w:val="0"/>
        </w:rPr>
        <w:t>第三章广播新闻的常用体裁和报道形式</w:t>
      </w:r>
      <w:bookmarkEnd w:id="316"/>
      <w:bookmarkEnd w:id="317"/>
      <w:bookmarkEnd w:id="318"/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0" w:lineRule="exact"/>
        <w:ind w:left="400" w:right="0" w:firstLine="20"/>
        <w:jc w:val="left"/>
      </w:pPr>
      <w:r>
        <w:rPr>
          <w:spacing w:val="0"/>
          <w:w w:val="100"/>
          <w:position w:val="0"/>
        </w:rPr>
        <w:t>第一节广播消息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0" w:lineRule="exact"/>
        <w:ind w:left="400" w:right="0" w:firstLine="20"/>
        <w:jc w:val="left"/>
      </w:pPr>
      <w:r>
        <w:rPr>
          <w:spacing w:val="0"/>
          <w:w w:val="100"/>
          <w:position w:val="0"/>
        </w:rPr>
        <w:t>广播消息的概念及特点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0" w:lineRule="exact"/>
        <w:ind w:left="400" w:right="0" w:firstLine="20"/>
        <w:jc w:val="left"/>
      </w:pPr>
      <w:r>
        <w:rPr>
          <w:spacing w:val="0"/>
          <w:w w:val="100"/>
          <w:position w:val="0"/>
        </w:rPr>
        <w:t>广播消息的种类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0" w:lineRule="exact"/>
        <w:ind w:left="400" w:right="0" w:firstLine="20"/>
        <w:jc w:val="left"/>
      </w:pPr>
      <w:r>
        <w:rPr>
          <w:spacing w:val="0"/>
          <w:w w:val="100"/>
          <w:position w:val="0"/>
        </w:rPr>
        <w:t>广播消息的写作要求 第二节广播通讯 广播通讯的特点 广播通讯的种类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0" w:lineRule="exact"/>
        <w:ind w:left="0" w:right="0" w:firstLine="400"/>
        <w:jc w:val="both"/>
      </w:pPr>
      <w:r>
        <w:rPr>
          <w:spacing w:val="0"/>
          <w:w w:val="100"/>
          <w:position w:val="0"/>
        </w:rPr>
        <w:t>广播通讯的写作要求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0" w:lineRule="exact"/>
        <w:ind w:left="0" w:right="0" w:firstLine="400"/>
        <w:jc w:val="both"/>
      </w:pPr>
      <w:r>
        <w:rPr>
          <w:spacing w:val="0"/>
          <w:w w:val="100"/>
          <w:position w:val="0"/>
        </w:rPr>
        <w:t>第三节其他新闻性专稿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0" w:lineRule="exact"/>
        <w:ind w:left="0" w:right="0" w:firstLine="400"/>
        <w:jc w:val="both"/>
      </w:pPr>
      <w:r>
        <w:rPr>
          <w:spacing w:val="0"/>
          <w:w w:val="100"/>
          <w:position w:val="0"/>
        </w:rPr>
        <w:t>新闻性专稿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0" w:lineRule="exact"/>
        <w:ind w:left="0" w:right="0" w:firstLine="400"/>
        <w:jc w:val="both"/>
      </w:pPr>
      <w:r>
        <w:rPr>
          <w:spacing w:val="0"/>
          <w:w w:val="100"/>
          <w:position w:val="0"/>
        </w:rPr>
        <w:t>广播讲话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0" w:lineRule="exact"/>
        <w:ind w:left="0" w:right="0" w:firstLine="400"/>
        <w:jc w:val="both"/>
      </w:pPr>
      <w:r>
        <w:rPr>
          <w:spacing w:val="0"/>
          <w:w w:val="100"/>
          <w:position w:val="0"/>
        </w:rPr>
        <w:t>录音访问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140" w:line="310" w:lineRule="exact"/>
        <w:ind w:left="0" w:right="0" w:firstLine="400"/>
        <w:jc w:val="both"/>
      </w:pPr>
      <w:r>
        <w:rPr>
          <w:spacing w:val="0"/>
          <w:w w:val="100"/>
          <w:position w:val="0"/>
        </w:rPr>
        <w:t>实况广播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0" w:lineRule="exact"/>
        <w:ind w:left="400" w:right="0" w:firstLine="20"/>
        <w:jc w:val="left"/>
      </w:pPr>
      <w:r>
        <w:rPr>
          <w:spacing w:val="0"/>
          <w:w w:val="100"/>
          <w:position w:val="0"/>
        </w:rPr>
        <w:t>录音剪辑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0" w:lineRule="exact"/>
        <w:ind w:left="400" w:right="0" w:firstLine="20"/>
        <w:jc w:val="left"/>
      </w:pPr>
      <w:r>
        <w:rPr>
          <w:spacing w:val="0"/>
          <w:w w:val="100"/>
          <w:position w:val="0"/>
        </w:rPr>
        <w:t>第四节连续报道与系列报道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0" w:lineRule="exact"/>
        <w:ind w:left="400" w:right="0" w:firstLine="20"/>
        <w:jc w:val="left"/>
      </w:pPr>
      <w:r>
        <w:rPr>
          <w:spacing w:val="0"/>
          <w:w w:val="100"/>
          <w:position w:val="0"/>
        </w:rPr>
        <w:t>连续报道 系列报道 系列报道与连续报道的异同 第五节广播评论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0" w:lineRule="exact"/>
        <w:ind w:left="0" w:right="0" w:firstLine="400"/>
        <w:jc w:val="both"/>
      </w:pPr>
      <w:r>
        <w:rPr>
          <w:spacing w:val="0"/>
          <w:w w:val="100"/>
          <w:position w:val="0"/>
        </w:rPr>
        <w:t>广播评论的内在属性和外在表现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0" w:lineRule="exact"/>
        <w:ind w:left="0" w:right="0" w:firstLine="400"/>
        <w:jc w:val="both"/>
      </w:pPr>
      <w:r>
        <w:rPr>
          <w:spacing w:val="0"/>
          <w:w w:val="100"/>
          <w:position w:val="0"/>
        </w:rPr>
        <w:t>广播评论的个性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0" w:lineRule="exact"/>
        <w:ind w:left="0" w:right="0" w:firstLine="400"/>
        <w:jc w:val="both"/>
      </w:pPr>
      <w:r>
        <w:rPr>
          <w:spacing w:val="0"/>
          <w:w w:val="100"/>
          <w:position w:val="0"/>
        </w:rPr>
        <w:t>广播评论的选题和立论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340" w:line="310" w:lineRule="exact"/>
        <w:ind w:left="0" w:right="0" w:firstLine="400"/>
        <w:jc w:val="both"/>
      </w:pPr>
      <w:r>
        <w:rPr>
          <w:spacing w:val="0"/>
          <w:w w:val="100"/>
          <w:position w:val="0"/>
        </w:rPr>
        <w:t>广播评论的写作</w:t>
      </w:r>
    </w:p>
    <w:p>
      <w:pPr>
        <w:pStyle w:val="Style30"/>
        <w:keepNext/>
        <w:keepLines/>
        <w:widowControl w:val="0"/>
        <w:shd w:val="clear" w:color="auto" w:fill="auto"/>
        <w:bidi w:val="0"/>
        <w:spacing w:before="0" w:after="260" w:line="240" w:lineRule="auto"/>
        <w:ind w:left="0" w:right="0" w:firstLine="0"/>
        <w:jc w:val="center"/>
      </w:pPr>
      <w:bookmarkStart w:id="319" w:name="bookmark319"/>
      <w:bookmarkStart w:id="320" w:name="bookmark320"/>
      <w:bookmarkStart w:id="321" w:name="bookmark321"/>
      <w:r>
        <w:rPr>
          <w:spacing w:val="0"/>
          <w:w w:val="100"/>
          <w:position w:val="0"/>
        </w:rPr>
        <w:t>第四章 新闻性广播节目的编辑与主持</w:t>
      </w:r>
      <w:bookmarkEnd w:id="319"/>
      <w:bookmarkEnd w:id="320"/>
      <w:bookmarkEnd w:id="321"/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1" w:lineRule="exact"/>
        <w:ind w:left="400" w:right="0" w:firstLine="20"/>
        <w:jc w:val="left"/>
      </w:pPr>
      <w:r>
        <w:rPr>
          <w:spacing w:val="0"/>
          <w:w w:val="100"/>
          <w:position w:val="0"/>
        </w:rPr>
        <w:t>第一节新闻性广播节目编辑 新闻性广播节目的编辑思想 新闻性广播节目的编辑要求 新闻提要和串联词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1" w:lineRule="exact"/>
        <w:ind w:left="400" w:right="0" w:firstLine="20"/>
        <w:jc w:val="left"/>
      </w:pPr>
      <w:r>
        <w:rPr>
          <w:spacing w:val="0"/>
          <w:w w:val="100"/>
          <w:position w:val="0"/>
        </w:rPr>
        <w:t>第二节新闻性广播翟目主持 节目主持人的含义、作用和类型 节目主持人修养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340" w:line="311" w:lineRule="exact"/>
        <w:ind w:left="0" w:right="0" w:firstLine="400"/>
        <w:jc w:val="both"/>
      </w:pPr>
      <w:r>
        <w:rPr>
          <w:spacing w:val="0"/>
          <w:w w:val="100"/>
          <w:position w:val="0"/>
        </w:rPr>
        <w:t>节目主持人讲稿的编写</w:t>
      </w:r>
    </w:p>
    <w:p>
      <w:pPr>
        <w:pStyle w:val="Style30"/>
        <w:keepNext/>
        <w:keepLines/>
        <w:widowControl w:val="0"/>
        <w:shd w:val="clear" w:color="auto" w:fill="auto"/>
        <w:bidi w:val="0"/>
        <w:spacing w:before="0" w:after="260" w:line="240" w:lineRule="auto"/>
        <w:ind w:left="0" w:right="0" w:firstLine="0"/>
        <w:jc w:val="center"/>
      </w:pPr>
      <w:bookmarkStart w:id="322" w:name="bookmark322"/>
      <w:bookmarkStart w:id="323" w:name="bookmark323"/>
      <w:bookmarkStart w:id="324" w:name="bookmark324"/>
      <w:r>
        <w:rPr>
          <w:spacing w:val="0"/>
          <w:w w:val="100"/>
          <w:position w:val="0"/>
        </w:rPr>
        <w:t>第五章电视新闻概述</w:t>
      </w:r>
      <w:bookmarkEnd w:id="322"/>
      <w:bookmarkEnd w:id="323"/>
      <w:bookmarkEnd w:id="324"/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0" w:right="0" w:firstLine="400"/>
        <w:jc w:val="both"/>
      </w:pPr>
      <w:r>
        <w:rPr>
          <w:spacing w:val="0"/>
          <w:w w:val="100"/>
          <w:position w:val="0"/>
        </w:rPr>
        <w:t>第一节电视新闻的概念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400" w:right="0" w:firstLine="20"/>
        <w:jc w:val="left"/>
      </w:pPr>
      <w:r>
        <w:rPr>
          <w:spacing w:val="0"/>
          <w:w w:val="100"/>
          <w:position w:val="0"/>
        </w:rPr>
        <w:t>电视新闻的界定 电视新闻节目分类 第二节电视新闻的职能和特征 电视新闻的职能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120" w:line="312" w:lineRule="exact"/>
        <w:ind w:left="0" w:right="0" w:firstLine="400"/>
        <w:jc w:val="both"/>
      </w:pPr>
      <w:r>
        <w:rPr>
          <w:spacing w:val="0"/>
          <w:w w:val="100"/>
          <w:position w:val="0"/>
        </w:rPr>
        <w:t>电视新闻的共性规律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3" w:lineRule="exact"/>
        <w:ind w:left="0" w:right="0" w:firstLine="400"/>
        <w:jc w:val="both"/>
      </w:pPr>
      <w:r>
        <w:rPr>
          <w:spacing w:val="0"/>
          <w:w w:val="100"/>
          <w:position w:val="0"/>
        </w:rPr>
        <w:t>电视新闻的个性特征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3" w:lineRule="exact"/>
        <w:ind w:left="400" w:right="0" w:firstLine="20"/>
        <w:jc w:val="left"/>
      </w:pPr>
      <w:r>
        <w:rPr>
          <w:spacing w:val="0"/>
          <w:w w:val="100"/>
          <w:position w:val="0"/>
        </w:rPr>
        <w:t>第三节电视新闻的表现符号和报道取材 电视新闻的表现符号分析 电视报道取材的新闻价值尺度 电视新闻的取材方向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3" w:lineRule="exact"/>
        <w:ind w:left="0" w:right="0" w:firstLine="400"/>
        <w:jc w:val="both"/>
      </w:pPr>
      <w:r>
        <w:rPr>
          <w:spacing w:val="0"/>
          <w:w w:val="100"/>
          <w:position w:val="0"/>
        </w:rPr>
        <w:t>第四节电视新闻的报道形式和传播方式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340" w:line="313" w:lineRule="exact"/>
        <w:ind w:left="400" w:right="0" w:firstLine="20"/>
        <w:jc w:val="both"/>
      </w:pPr>
      <w:r>
        <w:rPr>
          <w:spacing w:val="0"/>
          <w:w w:val="100"/>
          <w:position w:val="0"/>
        </w:rPr>
        <w:t>电视新闻的各种报道形式及其特点 电视新闻的各种传播方式及其特点</w:t>
      </w:r>
    </w:p>
    <w:p>
      <w:pPr>
        <w:pStyle w:val="Style30"/>
        <w:keepNext/>
        <w:keepLines/>
        <w:widowControl w:val="0"/>
        <w:shd w:val="clear" w:color="auto" w:fill="auto"/>
        <w:bidi w:val="0"/>
        <w:spacing w:before="0" w:after="260" w:line="240" w:lineRule="auto"/>
        <w:ind w:left="0" w:right="0" w:firstLine="0"/>
        <w:jc w:val="center"/>
      </w:pPr>
      <w:bookmarkStart w:id="325" w:name="bookmark325"/>
      <w:bookmarkStart w:id="326" w:name="bookmark326"/>
      <w:bookmarkStart w:id="327" w:name="bookmark327"/>
      <w:r>
        <w:rPr>
          <w:spacing w:val="0"/>
          <w:w w:val="100"/>
          <w:position w:val="0"/>
        </w:rPr>
        <w:t>第六章 电视新闻的常用体裁和报道形式</w:t>
      </w:r>
      <w:bookmarkEnd w:id="325"/>
      <w:bookmarkEnd w:id="326"/>
      <w:bookmarkEnd w:id="327"/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400" w:right="0" w:firstLine="20"/>
        <w:jc w:val="left"/>
      </w:pPr>
      <w:r>
        <w:rPr>
          <w:spacing w:val="0"/>
          <w:w w:val="100"/>
          <w:position w:val="0"/>
        </w:rPr>
        <w:t>第一节消息类电视新闻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400" w:right="0" w:firstLine="20"/>
        <w:jc w:val="left"/>
      </w:pPr>
      <w:r>
        <w:rPr>
          <w:spacing w:val="0"/>
          <w:w w:val="100"/>
          <w:position w:val="0"/>
        </w:rPr>
        <w:t>消息类电视新闻的概念及其基本特点 电视新闻深度报道的概念及</w:t>
      </w:r>
      <w:r>
        <w:rPr>
          <w:spacing w:val="0"/>
          <w:w w:val="100"/>
          <w:position w:val="0"/>
          <w:lang w:val="zh-CN" w:eastAsia="zh-CN" w:bidi="zh-CN"/>
        </w:rPr>
        <w:t xml:space="preserve">特点， </w:t>
      </w:r>
      <w:r>
        <w:rPr>
          <w:spacing w:val="0"/>
          <w:w w:val="100"/>
          <w:position w:val="0"/>
        </w:rPr>
        <w:t>连续报道和系列报道的概念及特点 连续报道与系列报道的比较 第二节专题类新闻节目 专题类新闻节目的特征 专题新闻的概念及特点 专题报道的概念及特点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300" w:line="312" w:lineRule="exact"/>
        <w:ind w:left="400" w:right="0" w:firstLine="20"/>
        <w:jc w:val="left"/>
        <w:sectPr>
          <w:footerReference w:type="default" r:id="rId45"/>
          <w:footnotePr>
            <w:pos w:val="pageBottom"/>
            <w:numFmt w:val="decimal"/>
            <w:numRestart w:val="continuous"/>
          </w:footnotePr>
          <w:pgSz w:w="7421" w:h="10800"/>
          <w:pgMar w:top="462" w:right="600" w:bottom="764" w:left="557" w:header="34" w:footer="3" w:gutter="0"/>
          <w:cols w:space="720"/>
          <w:noEndnote/>
          <w:rtlGutter w:val="0"/>
          <w:docGrid w:linePitch="360"/>
        </w:sectPr>
      </w:pPr>
      <w:r>
        <w:rPr>
          <w:spacing w:val="0"/>
          <w:w w:val="100"/>
          <w:position w:val="0"/>
        </w:rPr>
        <w:t>电视专题调查报道的概念、取材原则及要求 第三节电视新闻性访谈节目 电视专访的类型和要求 新闻性谈话节目的特点和要求 第四节电视新闻评论节目 电视新闻评论节目的概念 电视新闻评论节目的类型及要求</w:t>
      </w:r>
    </w:p>
    <w:p>
      <w:pPr>
        <w:pStyle w:val="Style30"/>
        <w:keepNext/>
        <w:keepLines/>
        <w:widowControl w:val="0"/>
        <w:shd w:val="clear" w:color="auto" w:fill="auto"/>
        <w:bidi w:val="0"/>
        <w:spacing w:before="0" w:after="260" w:line="240" w:lineRule="auto"/>
        <w:ind w:left="0" w:right="0" w:firstLine="0"/>
        <w:jc w:val="center"/>
      </w:pPr>
      <w:bookmarkStart w:id="328" w:name="bookmark328"/>
      <w:bookmarkStart w:id="329" w:name="bookmark329"/>
      <w:bookmarkStart w:id="330" w:name="bookmark330"/>
      <w:r>
        <w:rPr>
          <w:spacing w:val="0"/>
          <w:w w:val="100"/>
          <w:position w:val="0"/>
        </w:rPr>
        <w:t>第七章电视新闻节目策划</w:t>
      </w:r>
      <w:bookmarkEnd w:id="328"/>
      <w:bookmarkEnd w:id="329"/>
      <w:bookmarkEnd w:id="330"/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320" w:line="313" w:lineRule="exact"/>
        <w:ind w:left="400" w:right="0" w:firstLine="20"/>
        <w:jc w:val="both"/>
      </w:pPr>
      <w:r>
        <w:rPr>
          <w:spacing w:val="0"/>
          <w:w w:val="100"/>
          <w:position w:val="0"/>
        </w:rPr>
        <w:t>第一节电视新闻节目策划概述 电视新闻节目策划者的素质构成 电视新闻节目策划者的基本职责 第二节 各类电视新闻节目策划 短篇消息类电视新闻节目策划 长篇报道类电视新闻节目策划 人物专访类电视新闻节目策划 调查评论类电视新闻节目策划 谈话类电视新闻节目策划 现场直播类电视新闻节目策划</w:t>
      </w:r>
    </w:p>
    <w:p>
      <w:pPr>
        <w:pStyle w:val="Style30"/>
        <w:keepNext/>
        <w:keepLines/>
        <w:widowControl w:val="0"/>
        <w:shd w:val="clear" w:color="auto" w:fill="auto"/>
        <w:bidi w:val="0"/>
        <w:spacing w:before="0" w:after="260" w:line="240" w:lineRule="auto"/>
        <w:ind w:left="0" w:right="0" w:firstLine="0"/>
        <w:jc w:val="center"/>
      </w:pPr>
      <w:bookmarkStart w:id="331" w:name="bookmark331"/>
      <w:bookmarkStart w:id="332" w:name="bookmark332"/>
      <w:bookmarkStart w:id="333" w:name="bookmark333"/>
      <w:r>
        <w:rPr>
          <w:spacing w:val="0"/>
          <w:w w:val="100"/>
          <w:position w:val="0"/>
        </w:rPr>
        <w:t>第八章 电视新闻节目的编排</w:t>
      </w:r>
      <w:bookmarkEnd w:id="331"/>
      <w:bookmarkEnd w:id="332"/>
      <w:bookmarkEnd w:id="333"/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3" w:lineRule="exact"/>
        <w:ind w:left="0" w:right="0" w:firstLine="400"/>
        <w:jc w:val="left"/>
      </w:pPr>
      <w:r>
        <w:rPr>
          <w:spacing w:val="0"/>
          <w:w w:val="100"/>
          <w:position w:val="0"/>
        </w:rPr>
        <w:t>第一节 电视新闻节目的编些概述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3" w:lineRule="exact"/>
        <w:ind w:left="400" w:right="0" w:firstLine="20"/>
        <w:jc w:val="left"/>
      </w:pPr>
      <w:r>
        <w:rPr>
          <w:spacing w:val="0"/>
          <w:w w:val="100"/>
          <w:position w:val="0"/>
        </w:rPr>
        <w:t>电视新闻编辑的工作职责 电视新闻编辑的工作特点 作为剪辑基础的蒙 扇技巧 第二节消息类电视新闻节目编排和新闻杂志节目编排 消息类电视新闻节目的编排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280" w:line="313" w:lineRule="exact"/>
        <w:ind w:left="0" w:right="0" w:firstLine="400"/>
        <w:jc w:val="left"/>
        <w:sectPr>
          <w:footerReference w:type="default" r:id="rId46"/>
          <w:footnotePr>
            <w:pos w:val="pageBottom"/>
            <w:numFmt w:val="decimal"/>
            <w:numRestart w:val="continuous"/>
          </w:footnotePr>
          <w:type w:val="continuous"/>
          <w:pgSz w:w="7421" w:h="10800"/>
          <w:pgMar w:top="462" w:right="600" w:bottom="764" w:left="557" w:header="34" w:footer="3" w:gutter="0"/>
          <w:cols w:space="720"/>
          <w:noEndnote/>
          <w:rtlGutter w:val="0"/>
          <w:docGrid w:linePitch="360"/>
        </w:sectPr>
      </w:pPr>
      <w:r>
        <w:rPr>
          <w:spacing w:val="0"/>
          <w:w w:val="100"/>
          <w:position w:val="0"/>
        </w:rPr>
        <w:t>新闻杂志节目编排</w:t>
      </w:r>
    </w:p>
    <w:p>
      <w:pPr>
        <w:pStyle w:val="Style22"/>
        <w:keepNext w:val="0"/>
        <w:keepLines w:val="0"/>
        <w:widowControl w:val="0"/>
        <w:pBdr>
          <w:top w:val="single" w:sz="4" w:space="7" w:color="auto"/>
          <w:left w:val="single" w:sz="4" w:space="0" w:color="auto"/>
          <w:bottom w:val="single" w:sz="4" w:space="9" w:color="auto"/>
          <w:right w:val="single" w:sz="4" w:space="0" w:color="auto"/>
        </w:pBdr>
        <w:shd w:val="clear" w:color="auto" w:fill="auto"/>
        <w:bidi w:val="0"/>
        <w:spacing w:before="0" w:after="713" w:line="240" w:lineRule="auto"/>
        <w:ind w:left="0" w:right="0" w:firstLine="0"/>
        <w:jc w:val="center"/>
      </w:pPr>
      <w:r>
        <w:rPr>
          <w:spacing w:val="0"/>
          <w:w w:val="100"/>
          <w:position w:val="0"/>
        </w:rPr>
        <w:t>第四编广告与公共关系</w:t>
      </w:r>
    </w:p>
    <w:p>
      <w:pPr>
        <w:widowControl w:val="0"/>
        <w:jc w:val="center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7421" w:h="10800"/>
          <w:pgMar w:top="2424" w:right="600" w:bottom="2424" w:left="557" w:header="1996" w:footer="3" w:gutter="0"/>
          <w:cols w:space="720"/>
          <w:noEndnote/>
          <w:rtlGutter w:val="0"/>
          <w:docGrid w:linePitch="360"/>
        </w:sectPr>
      </w:pPr>
      <w:r>
        <w:drawing>
          <wp:inline>
            <wp:extent cx="1950720" cy="1896110"/>
            <wp:docPr id="54" name="Picutre 54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Picture 54"/>
                    <pic:cNvPicPr/>
                  </pic:nvPicPr>
                  <pic:blipFill>
                    <a:blip r:embed="rId47"/>
                    <a:stretch/>
                  </pic:blipFill>
                  <pic:spPr>
                    <a:xfrm>
                      <a:ext cx="1950720" cy="189611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pStyle w:val="Style9"/>
        <w:keepNext/>
        <w:keepLines/>
        <w:widowControl w:val="0"/>
        <w:shd w:val="clear" w:color="auto" w:fill="auto"/>
        <w:bidi w:val="0"/>
        <w:spacing w:before="0" w:after="780" w:line="240" w:lineRule="auto"/>
        <w:ind w:left="0" w:right="0" w:firstLine="0"/>
        <w:jc w:val="center"/>
        <w:rPr>
          <w:sz w:val="38"/>
          <w:szCs w:val="38"/>
        </w:rPr>
      </w:pPr>
      <w:bookmarkStart w:id="334" w:name="bookmark334"/>
      <w:bookmarkStart w:id="335" w:name="bookmark335"/>
      <w:bookmarkStart w:id="336" w:name="bookmark336"/>
      <w:r>
        <w:rPr>
          <w:color w:val="000000"/>
          <w:spacing w:val="0"/>
          <w:w w:val="100"/>
          <w:position w:val="0"/>
          <w:sz w:val="38"/>
          <w:szCs w:val="38"/>
          <w:shd w:val="clear" w:color="auto" w:fill="FFFFFF"/>
        </w:rPr>
        <w:t>—告</w:t>
      </w:r>
      <w:r>
        <w:rPr>
          <w:color w:val="000000"/>
          <w:spacing w:val="0"/>
          <w:w w:val="100"/>
          <w:position w:val="0"/>
          <w:sz w:val="38"/>
          <w:szCs w:val="38"/>
          <w:shd w:val="clear" w:color="auto" w:fill="FFFFFF"/>
          <w:lang w:val="en-US" w:eastAsia="en-US" w:bidi="en-US"/>
        </w:rPr>
        <w:t>r</w:t>
      </w:r>
      <w:bookmarkEnd w:id="334"/>
      <w:bookmarkEnd w:id="335"/>
      <w:bookmarkEnd w:id="336"/>
    </w:p>
    <w:p>
      <w:pPr>
        <w:pStyle w:val="Style28"/>
        <w:keepNext/>
        <w:keepLines/>
        <w:widowControl w:val="0"/>
        <w:pBdr>
          <w:bottom w:val="single" w:sz="4" w:space="0" w:color="auto"/>
        </w:pBdr>
        <w:shd w:val="clear" w:color="auto" w:fill="auto"/>
        <w:bidi w:val="0"/>
        <w:spacing w:before="0" w:line="240" w:lineRule="auto"/>
        <w:ind w:left="0" w:right="0" w:firstLine="0"/>
        <w:jc w:val="left"/>
      </w:pPr>
      <w:bookmarkStart w:id="337" w:name="bookmark337"/>
      <w:bookmarkStart w:id="338" w:name="bookmark338"/>
      <w:bookmarkStart w:id="339" w:name="bookmark339"/>
      <w:r>
        <w:rPr>
          <w:spacing w:val="0"/>
          <w:w w:val="100"/>
          <w:position w:val="0"/>
        </w:rPr>
        <w:t>第一部分考试大纲</w:t>
      </w:r>
      <w:bookmarkEnd w:id="337"/>
      <w:bookmarkEnd w:id="338"/>
      <w:bookmarkEnd w:id="339"/>
    </w:p>
    <w:p>
      <w:pPr>
        <w:pStyle w:val="Style30"/>
        <w:keepNext/>
        <w:keepLines/>
        <w:widowControl w:val="0"/>
        <w:shd w:val="clear" w:color="auto" w:fill="auto"/>
        <w:bidi w:val="0"/>
        <w:spacing w:before="0" w:after="340" w:line="240" w:lineRule="auto"/>
        <w:ind w:left="0" w:right="0" w:firstLine="0"/>
        <w:jc w:val="center"/>
      </w:pPr>
      <w:bookmarkStart w:id="340" w:name="bookmark340"/>
      <w:bookmarkStart w:id="341" w:name="bookmark341"/>
      <w:bookmarkStart w:id="342" w:name="bookmark342"/>
      <w:r>
        <w:rPr>
          <w:rFonts w:ascii="Times New Roman" w:eastAsia="Times New Roman" w:hAnsi="Times New Roman" w:cs="Times New Roman"/>
          <w:spacing w:val="0"/>
          <w:w w:val="100"/>
          <w:position w:val="0"/>
          <w:sz w:val="36"/>
          <w:szCs w:val="36"/>
          <w:lang w:val="en-US" w:eastAsia="en-US" w:bidi="en-US"/>
        </w:rPr>
        <w:t>I.</w:t>
      </w:r>
      <w:r>
        <w:rPr>
          <w:spacing w:val="0"/>
          <w:w w:val="100"/>
          <w:position w:val="0"/>
        </w:rPr>
        <w:t>考试要求</w:t>
      </w:r>
      <w:bookmarkEnd w:id="340"/>
      <w:bookmarkEnd w:id="341"/>
      <w:bookmarkEnd w:id="342"/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460" w:line="313" w:lineRule="exact"/>
        <w:ind w:left="0" w:right="0" w:firstLine="420"/>
        <w:jc w:val="both"/>
      </w:pPr>
      <w:r>
        <w:rPr>
          <w:spacing w:val="0"/>
          <w:w w:val="100"/>
          <w:position w:val="0"/>
        </w:rPr>
        <w:t>要求考生了解并掌握广告学的基本原理，冗告的类别和作用;认识 并理解广告传播的发展过程;把握广告传播白壮般规律，掌握广告策划 的基本内容和方法,理解领会广告战略&amp;策略并具备从事广告实务的 一般技能;能够运用市场营销理论和传播理论等对广告活动进行较为 深入的分析和研究。</w:t>
      </w:r>
    </w:p>
    <w:p>
      <w:pPr>
        <w:pStyle w:val="Style30"/>
        <w:keepNext/>
        <w:keepLines/>
        <w:widowControl w:val="0"/>
        <w:shd w:val="clear" w:color="auto" w:fill="auto"/>
        <w:bidi w:val="0"/>
        <w:spacing w:before="0" w:after="720" w:line="240" w:lineRule="auto"/>
        <w:ind w:left="0" w:right="0" w:firstLine="0"/>
        <w:jc w:val="center"/>
      </w:pPr>
      <w:bookmarkStart w:id="343" w:name="bookmark343"/>
      <w:bookmarkStart w:id="344" w:name="bookmark344"/>
      <w:bookmarkStart w:id="345" w:name="bookmark345"/>
      <w:r>
        <w:rPr>
          <w:rFonts w:ascii="Times New Roman" w:eastAsia="Times New Roman" w:hAnsi="Times New Roman" w:cs="Times New Roman"/>
          <w:spacing w:val="0"/>
          <w:w w:val="100"/>
          <w:position w:val="0"/>
          <w:sz w:val="36"/>
          <w:szCs w:val="36"/>
          <w:lang w:val="en-US" w:eastAsia="en-US" w:bidi="en-US"/>
        </w:rPr>
        <w:t>n.</w:t>
      </w:r>
      <w:r>
        <w:rPr>
          <w:spacing w:val="0"/>
          <w:w w:val="100"/>
          <w:position w:val="0"/>
        </w:rPr>
        <w:t>考试内容</w:t>
      </w:r>
      <w:bookmarkEnd w:id="343"/>
      <w:bookmarkEnd w:id="344"/>
      <w:bookmarkEnd w:id="345"/>
    </w:p>
    <w:p>
      <w:pPr>
        <w:pStyle w:val="Style30"/>
        <w:keepNext/>
        <w:keepLines/>
        <w:widowControl w:val="0"/>
        <w:shd w:val="clear" w:color="auto" w:fill="auto"/>
        <w:bidi w:val="0"/>
        <w:spacing w:before="0" w:after="340" w:line="240" w:lineRule="auto"/>
        <w:ind w:left="0" w:right="0" w:firstLine="0"/>
        <w:jc w:val="center"/>
      </w:pPr>
      <w:bookmarkStart w:id="346" w:name="bookmark346"/>
      <w:bookmarkStart w:id="347" w:name="bookmark347"/>
      <w:bookmarkStart w:id="348" w:name="bookmark348"/>
      <w:r>
        <w:rPr>
          <w:spacing w:val="0"/>
          <w:w w:val="100"/>
          <w:position w:val="0"/>
        </w:rPr>
        <w:t>第一覃广告概述</w:t>
      </w:r>
      <w:bookmarkEnd w:id="346"/>
      <w:bookmarkEnd w:id="347"/>
      <w:bookmarkEnd w:id="348"/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 w:firstLine="400"/>
        <w:jc w:val="both"/>
      </w:pPr>
      <w:r>
        <w:rPr>
          <w:spacing w:val="0"/>
          <w:w w:val="100"/>
          <w:position w:val="0"/>
        </w:rPr>
        <w:t>第一节广告的特性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 w:firstLine="400"/>
        <w:jc w:val="both"/>
      </w:pPr>
      <w:r>
        <w:rPr>
          <w:spacing w:val="0"/>
          <w:w w:val="100"/>
          <w:position w:val="0"/>
        </w:rPr>
        <w:t>广告词义的演变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 w:firstLine="400"/>
        <w:jc w:val="both"/>
      </w:pPr>
      <w:r>
        <w:rPr>
          <w:spacing w:val="0"/>
          <w:w w:val="100"/>
          <w:position w:val="0"/>
        </w:rPr>
        <w:t>广告的定义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 w:firstLine="400"/>
        <w:jc w:val="both"/>
      </w:pPr>
      <w:r>
        <w:rPr>
          <w:spacing w:val="0"/>
          <w:w w:val="100"/>
          <w:position w:val="0"/>
        </w:rPr>
        <w:t>广告的基本特征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 w:firstLine="400"/>
        <w:jc w:val="both"/>
      </w:pPr>
      <w:r>
        <w:rPr>
          <w:spacing w:val="0"/>
          <w:w w:val="100"/>
          <w:position w:val="0"/>
        </w:rPr>
        <w:t>第二节广告活动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320" w:line="240" w:lineRule="auto"/>
        <w:ind w:left="0" w:right="0" w:firstLine="400"/>
        <w:jc w:val="both"/>
      </w:pPr>
      <w:r>
        <w:rPr>
          <w:spacing w:val="0"/>
          <w:w w:val="100"/>
          <w:position w:val="0"/>
        </w:rPr>
        <w:t xml:space="preserve">广告活动的基本含义和特点 </w:t>
      </w:r>
      <w:r>
        <w:rPr>
          <w:spacing w:val="0"/>
          <w:w w:val="100"/>
          <w:position w:val="0"/>
        </w:rPr>
        <w:t>广告活动的内容 广告活动的参与者 第三节广告的类别 非商业广告 商业广告 第四节广告的影响和作用 广告对企业经营的影响和作用 广告对消费者的影响和作用 广告对社会文化的影响和作用 第五节广告与其他学科的关系 广告与市场营销 广告与新闻传播 广告与公共关系</w:t>
      </w:r>
    </w:p>
    <w:p>
      <w:pPr>
        <w:pStyle w:val="Style30"/>
        <w:keepNext/>
        <w:keepLines/>
        <w:widowControl w:val="0"/>
        <w:shd w:val="clear" w:color="auto" w:fill="auto"/>
        <w:bidi w:val="0"/>
        <w:spacing w:before="0" w:after="260" w:line="240" w:lineRule="auto"/>
        <w:ind w:left="0" w:right="0" w:firstLine="0"/>
        <w:jc w:val="center"/>
      </w:pPr>
      <w:bookmarkStart w:id="349" w:name="bookmark349"/>
      <w:bookmarkStart w:id="350" w:name="bookmark350"/>
      <w:bookmarkStart w:id="351" w:name="bookmark351"/>
      <w:r>
        <w:rPr>
          <w:spacing w:val="0"/>
          <w:w w:val="100"/>
          <w:position w:val="0"/>
        </w:rPr>
        <w:t>第二章广告发展简史</w:t>
      </w:r>
      <w:bookmarkEnd w:id="349"/>
      <w:bookmarkEnd w:id="350"/>
      <w:bookmarkEnd w:id="351"/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400" w:right="0" w:firstLine="20"/>
        <w:jc w:val="both"/>
      </w:pPr>
      <w:r>
        <w:rPr>
          <w:spacing w:val="0"/>
          <w:w w:val="100"/>
          <w:position w:val="0"/>
        </w:rPr>
        <w:t>第一节广告的起源与演进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280" w:line="312" w:lineRule="exact"/>
        <w:ind w:left="400" w:right="0" w:firstLine="20"/>
        <w:jc w:val="both"/>
        <w:sectPr>
          <w:footerReference w:type="default" r:id="rId49"/>
          <w:footnotePr>
            <w:pos w:val="pageBottom"/>
            <w:numFmt w:val="decimal"/>
            <w:numRestart w:val="continuous"/>
          </w:footnotePr>
          <w:pgSz w:w="7421" w:h="10800"/>
          <w:pgMar w:top="451" w:right="586" w:bottom="765" w:left="557" w:header="23" w:footer="3" w:gutter="0"/>
          <w:cols w:space="720"/>
          <w:noEndnote/>
          <w:rtlGutter w:val="0"/>
          <w:docGrid w:linePitch="360"/>
        </w:sectPr>
      </w:pPr>
      <w:r>
        <w:rPr>
          <w:spacing w:val="0"/>
          <w:w w:val="100"/>
          <w:position w:val="0"/>
        </w:rPr>
        <w:t>广告产生的动力及其遍台形式 现代广告的孕育时期 现代广告的形成和鴻展 第二节中国广告发展简况 我国古代广告 我国近现代广告 我国广告事业的发展 第三节外国广告发展简况 美国的广告 英国和法国的广告 日本的广告 当代广告业及其发展趋势</w:t>
      </w:r>
    </w:p>
    <w:p>
      <w:pPr>
        <w:pStyle w:val="Style30"/>
        <w:keepNext/>
        <w:keepLines/>
        <w:widowControl w:val="0"/>
        <w:shd w:val="clear" w:color="auto" w:fill="auto"/>
        <w:bidi w:val="0"/>
        <w:spacing w:before="0" w:after="260" w:line="240" w:lineRule="auto"/>
        <w:ind w:left="0" w:right="0" w:firstLine="0"/>
        <w:jc w:val="center"/>
      </w:pPr>
      <w:bookmarkStart w:id="352" w:name="bookmark352"/>
      <w:bookmarkStart w:id="353" w:name="bookmark353"/>
      <w:bookmarkStart w:id="354" w:name="bookmark354"/>
      <w:r>
        <w:rPr>
          <w:spacing w:val="0"/>
          <w:w w:val="100"/>
          <w:position w:val="0"/>
        </w:rPr>
        <w:t>第三章广告机会分析</w:t>
      </w:r>
      <w:bookmarkEnd w:id="352"/>
      <w:bookmarkEnd w:id="353"/>
      <w:bookmarkEnd w:id="354"/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400" w:right="0" w:firstLine="20"/>
        <w:jc w:val="both"/>
      </w:pPr>
      <w:r>
        <w:rPr>
          <w:spacing w:val="0"/>
          <w:w w:val="100"/>
          <w:position w:val="0"/>
        </w:rPr>
        <w:t>第一节广告环境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400" w:right="0" w:firstLine="20"/>
        <w:jc w:val="both"/>
      </w:pPr>
      <w:r>
        <w:rPr>
          <w:spacing w:val="0"/>
          <w:w w:val="100"/>
          <w:position w:val="0"/>
        </w:rPr>
        <w:t>人口统计环境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400" w:right="0" w:firstLine="20"/>
        <w:jc w:val="both"/>
      </w:pPr>
      <w:r>
        <w:rPr>
          <w:spacing w:val="0"/>
          <w:w w:val="100"/>
          <w:position w:val="0"/>
        </w:rPr>
        <w:t>经济环境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400" w:right="0" w:firstLine="20"/>
        <w:jc w:val="both"/>
      </w:pPr>
      <w:r>
        <w:rPr>
          <w:spacing w:val="0"/>
          <w:w w:val="100"/>
          <w:position w:val="0"/>
        </w:rPr>
        <w:t>社会文化环境 政治法规环境 科学技术环境 自然环境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320" w:line="312" w:lineRule="exact"/>
        <w:ind w:left="400" w:right="0" w:firstLine="20"/>
        <w:jc w:val="left"/>
      </w:pPr>
      <w:r>
        <w:rPr>
          <w:spacing w:val="0"/>
          <w:w w:val="100"/>
          <w:position w:val="0"/>
        </w:rPr>
        <w:t>第二节消费者行为 消费者行为分析的意义 影响消费者行为的主要因素 消费者的购买决策 第三节广告调查 广告调查的含义和作用 广告调查的内容 广告调查的程序 主要调查方法</w:t>
      </w:r>
    </w:p>
    <w:p>
      <w:pPr>
        <w:pStyle w:val="Style30"/>
        <w:keepNext/>
        <w:keepLines/>
        <w:widowControl w:val="0"/>
        <w:shd w:val="clear" w:color="auto" w:fill="auto"/>
        <w:bidi w:val="0"/>
        <w:spacing w:before="0" w:after="260" w:line="240" w:lineRule="auto"/>
        <w:ind w:left="0" w:right="0" w:firstLine="0"/>
        <w:jc w:val="center"/>
      </w:pPr>
      <w:bookmarkStart w:id="355" w:name="bookmark355"/>
      <w:bookmarkStart w:id="356" w:name="bookmark356"/>
      <w:bookmarkStart w:id="357" w:name="bookmark357"/>
      <w:r>
        <w:rPr>
          <w:spacing w:val="0"/>
          <w:w w:val="100"/>
          <w:position w:val="0"/>
        </w:rPr>
        <w:t>第四章广告策划</w:t>
      </w:r>
      <w:bookmarkEnd w:id="355"/>
      <w:bookmarkEnd w:id="356"/>
      <w:bookmarkEnd w:id="357"/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400" w:right="0" w:firstLine="20"/>
        <w:jc w:val="both"/>
      </w:pPr>
      <w:r>
        <w:rPr>
          <w:spacing w:val="0"/>
          <w:w w:val="100"/>
          <w:position w:val="0"/>
        </w:rPr>
        <w:t>第一节广告策划的含义与特性 广告策划的含义 广告策划的特性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280" w:line="312" w:lineRule="exact"/>
        <w:ind w:left="400" w:right="0" w:firstLine="20"/>
        <w:jc w:val="both"/>
      </w:pPr>
      <w:r>
        <w:rPr>
          <w:spacing w:val="0"/>
          <w:w w:val="100"/>
          <w:position w:val="0"/>
        </w:rPr>
        <w:t>广告策划的程序和要求 第二节广告策划的内容 确定广告目标 明确广告对象 提炼广告主题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400" w:right="0" w:firstLine="20"/>
        <w:jc w:val="left"/>
      </w:pPr>
      <w:r>
        <w:rPr>
          <w:spacing w:val="0"/>
          <w:w w:val="100"/>
          <w:position w:val="0"/>
        </w:rPr>
        <w:t>制定广告战略 进行广告预算 第三节广告预算 广告预算的意义 确定广告预算总额的方法 广告预算的分配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400" w:right="0" w:firstLine="20"/>
        <w:jc w:val="left"/>
      </w:pPr>
      <w:r>
        <w:rPr>
          <w:spacing w:val="0"/>
          <w:w w:val="100"/>
          <w:position w:val="0"/>
        </w:rPr>
        <w:t>第四节广告策划书的撰写 形成广告策划书的步骤 广告策划书的类别 广告策划书的内容结构 广告提案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320" w:line="312" w:lineRule="exact"/>
        <w:ind w:left="400" w:right="0" w:firstLine="20"/>
        <w:jc w:val="left"/>
      </w:pPr>
      <w:r>
        <w:rPr>
          <w:spacing w:val="0"/>
          <w:w w:val="100"/>
          <w:position w:val="0"/>
        </w:rPr>
        <w:t>第五节整合营销传播策划 整合营销传播理论产生的基础 整合营销传播理论的含义及主要特点 整合营销传播的策划</w:t>
      </w:r>
    </w:p>
    <w:p>
      <w:pPr>
        <w:pStyle w:val="Style30"/>
        <w:keepNext/>
        <w:keepLines/>
        <w:widowControl w:val="0"/>
        <w:shd w:val="clear" w:color="auto" w:fill="auto"/>
        <w:bidi w:val="0"/>
        <w:spacing w:before="0" w:after="260" w:line="240" w:lineRule="auto"/>
        <w:ind w:left="0" w:right="0" w:firstLine="0"/>
        <w:jc w:val="center"/>
      </w:pPr>
      <w:bookmarkStart w:id="358" w:name="bookmark358"/>
      <w:bookmarkStart w:id="359" w:name="bookmark359"/>
      <w:bookmarkStart w:id="360" w:name="bookmark360"/>
      <w:r>
        <w:rPr>
          <w:spacing w:val="0"/>
          <w:w w:val="100"/>
          <w:position w:val="0"/>
        </w:rPr>
        <w:t>第五章 广告表现战略</w:t>
      </w:r>
      <w:bookmarkEnd w:id="358"/>
      <w:bookmarkEnd w:id="359"/>
      <w:bookmarkEnd w:id="360"/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1" w:lineRule="exact"/>
        <w:ind w:left="400" w:right="0" w:firstLine="20"/>
        <w:jc w:val="both"/>
      </w:pPr>
      <w:r>
        <w:rPr>
          <w:spacing w:val="0"/>
          <w:w w:val="100"/>
          <w:position w:val="0"/>
        </w:rPr>
        <w:t xml:space="preserve">第一节广告表现 广告表现的含义 广告表现的方式 广告表现成功的标志 广告表现的符号 广告表现的要求和原则 第二节广告创意 如何理解广告创意 产生广告创意的过程 广告创意的五个阶段 广告创意的思考方法 广告创意的基本要求 </w:t>
      </w:r>
      <w:r>
        <w:rPr>
          <w:spacing w:val="0"/>
          <w:w w:val="100"/>
          <w:position w:val="0"/>
        </w:rPr>
        <w:t>第三节广告定位 广告定位理论的形成过程 广告定位的方法 广告定位的步骤 第四节广告表现手法 美化与赞扬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320" w:line="312" w:lineRule="exact"/>
        <w:ind w:left="380" w:right="0" w:firstLine="40"/>
        <w:jc w:val="both"/>
      </w:pPr>
      <w:r>
        <w:rPr>
          <w:spacing w:val="0"/>
          <w:w w:val="100"/>
          <w:position w:val="0"/>
        </w:rPr>
        <w:t>实证 引证 号召 理性诱导与情感诱导 一面提示与两面提示 正向劝说和反向劝说 先后法与详略法</w:t>
      </w:r>
    </w:p>
    <w:p>
      <w:pPr>
        <w:pStyle w:val="Style30"/>
        <w:keepNext/>
        <w:keepLines/>
        <w:widowControl w:val="0"/>
        <w:shd w:val="clear" w:color="auto" w:fill="auto"/>
        <w:bidi w:val="0"/>
        <w:spacing w:before="0" w:after="240" w:line="240" w:lineRule="auto"/>
        <w:ind w:left="0" w:right="0" w:firstLine="0"/>
        <w:jc w:val="center"/>
      </w:pPr>
      <w:bookmarkStart w:id="361" w:name="bookmark361"/>
      <w:bookmarkStart w:id="362" w:name="bookmark362"/>
      <w:bookmarkStart w:id="363" w:name="bookmark363"/>
      <w:r>
        <w:rPr>
          <w:spacing w:val="0"/>
          <w:w w:val="100"/>
          <w:position w:val="0"/>
        </w:rPr>
        <w:t>第六章广告媒介策略</w:t>
      </w:r>
      <w:bookmarkEnd w:id="361"/>
      <w:bookmarkEnd w:id="362"/>
      <w:bookmarkEnd w:id="363"/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0" w:right="0" w:firstLine="380"/>
        <w:jc w:val="both"/>
      </w:pPr>
      <w:r>
        <w:rPr>
          <w:spacing w:val="0"/>
          <w:w w:val="100"/>
          <w:position w:val="0"/>
        </w:rPr>
        <w:t>第一节广告媒体的类别和弗点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280" w:line="312" w:lineRule="exact"/>
        <w:ind w:left="380" w:right="0" w:firstLine="40"/>
        <w:jc w:val="both"/>
      </w:pPr>
      <w:r>
        <w:rPr>
          <w:spacing w:val="0"/>
          <w:w w:val="100"/>
          <w:position w:val="0"/>
        </w:rPr>
        <w:t>大众传播媒体 小众传播媒体 新媒体 第二节媒介策划 媒介策划的含义 媒介策划的流程 第三节网络广告 网络广告的优势 网络广告的表现形式 第四节新媒体 主要的新媒体 新媒体的传播优势 新媒体对广告的影响</w:t>
      </w:r>
    </w:p>
    <w:p>
      <w:pPr>
        <w:pStyle w:val="Style30"/>
        <w:keepNext/>
        <w:keepLines/>
        <w:widowControl w:val="0"/>
        <w:shd w:val="clear" w:color="auto" w:fill="auto"/>
        <w:bidi w:val="0"/>
        <w:spacing w:before="0" w:after="260" w:line="240" w:lineRule="auto"/>
        <w:ind w:left="0" w:right="0" w:firstLine="0"/>
        <w:jc w:val="center"/>
      </w:pPr>
      <w:bookmarkStart w:id="364" w:name="bookmark364"/>
      <w:bookmarkStart w:id="365" w:name="bookmark365"/>
      <w:bookmarkStart w:id="366" w:name="bookmark366"/>
      <w:r>
        <w:rPr>
          <w:spacing w:val="0"/>
          <w:w w:val="100"/>
          <w:position w:val="0"/>
        </w:rPr>
        <w:t>第七章广告组织与运营</w:t>
      </w:r>
      <w:bookmarkEnd w:id="364"/>
      <w:bookmarkEnd w:id="365"/>
      <w:bookmarkEnd w:id="366"/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400" w:right="0" w:firstLine="20"/>
        <w:jc w:val="left"/>
      </w:pPr>
      <w:r>
        <w:rPr>
          <w:spacing w:val="0"/>
          <w:w w:val="100"/>
          <w:position w:val="0"/>
        </w:rPr>
        <w:t>第一节广告组织的演变 广告代理业的出现 广告代理机制的演进 广告组织的扩展 第二节专业广告组织 专业广告组织的类型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400" w:right="0" w:firstLine="20"/>
        <w:jc w:val="left"/>
      </w:pPr>
      <w:r>
        <w:rPr>
          <w:spacing w:val="0"/>
          <w:w w:val="100"/>
          <w:position w:val="0"/>
        </w:rPr>
        <w:t>综合广告代理服务公司的机构设置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400" w:right="0" w:firstLine="20"/>
        <w:jc w:val="left"/>
      </w:pPr>
      <w:r>
        <w:rPr>
          <w:spacing w:val="0"/>
          <w:w w:val="100"/>
          <w:position w:val="0"/>
        </w:rPr>
        <w:t>国际广告集团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400" w:right="0" w:firstLine="20"/>
        <w:jc w:val="left"/>
      </w:pPr>
      <w:r>
        <w:rPr>
          <w:spacing w:val="0"/>
          <w:w w:val="100"/>
          <w:position w:val="0"/>
        </w:rPr>
        <w:t>第三节广告主广告组织 企业设置广告部门的必要性 企业广告部门的行政隶属关系 企业广告部门的组织类型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400" w:right="0" w:firstLine="20"/>
        <w:jc w:val="left"/>
      </w:pPr>
      <w:r>
        <w:rPr>
          <w:spacing w:val="0"/>
          <w:w w:val="100"/>
          <w:position w:val="0"/>
        </w:rPr>
        <w:t>企业广告部门的职能 第四节 媒体广告组织 媒体广告组织的主要职能 媒体广告组织的内部结构和运营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400" w:right="0" w:firstLine="20"/>
        <w:jc w:val="left"/>
      </w:pPr>
      <w:r>
        <w:rPr>
          <w:spacing w:val="0"/>
          <w:w w:val="100"/>
          <w:position w:val="0"/>
        </w:rPr>
        <w:t>第五节广告团体矗貝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0" w:right="0" w:firstLine="400"/>
        <w:jc w:val="left"/>
      </w:pPr>
      <w:r>
        <w:rPr>
          <w:spacing w:val="0"/>
          <w:w w:val="100"/>
          <w:position w:val="0"/>
        </w:rPr>
        <w:t>广告团体组织的界定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0" w:right="0" w:firstLine="400"/>
        <w:jc w:val="left"/>
        <w:sectPr>
          <w:footerReference w:type="default" r:id="rId50"/>
          <w:footnotePr>
            <w:pos w:val="pageBottom"/>
            <w:numFmt w:val="decimal"/>
            <w:numRestart w:val="continuous"/>
          </w:footnotePr>
          <w:type w:val="continuous"/>
          <w:pgSz w:w="7421" w:h="10800"/>
          <w:pgMar w:top="451" w:right="586" w:bottom="765" w:left="557" w:header="23" w:footer="3" w:gutter="0"/>
          <w:cols w:space="720"/>
          <w:noEndnote/>
          <w:rtlGutter w:val="0"/>
          <w:docGrid w:linePitch="360"/>
        </w:sectPr>
      </w:pPr>
      <w:r>
        <w:rPr>
          <w:spacing w:val="0"/>
          <w:w w:val="100"/>
          <w:position w:val="0"/>
        </w:rPr>
        <w:t>与我国有关的广告团体组织</w:t>
      </w:r>
    </w:p>
    <w:p>
      <w:pPr>
        <w:pStyle w:val="Style28"/>
        <w:keepNext/>
        <w:keepLines/>
        <w:widowControl w:val="0"/>
        <w:pBdr>
          <w:bottom w:val="single" w:sz="4" w:space="0" w:color="auto"/>
        </w:pBdr>
        <w:shd w:val="clear" w:color="auto" w:fill="auto"/>
        <w:bidi w:val="0"/>
        <w:spacing w:before="1540" w:line="240" w:lineRule="auto"/>
        <w:ind w:left="0" w:right="0" w:firstLine="0"/>
        <w:jc w:val="left"/>
      </w:pPr>
      <w:bookmarkStart w:id="367" w:name="bookmark367"/>
      <w:bookmarkStart w:id="368" w:name="bookmark368"/>
      <w:bookmarkStart w:id="369" w:name="bookmark369"/>
      <w:r>
        <w:rPr>
          <w:spacing w:val="0"/>
          <w:w w:val="100"/>
          <w:position w:val="0"/>
        </w:rPr>
        <w:t>第一部分考试大纲</w:t>
      </w:r>
      <w:bookmarkEnd w:id="367"/>
      <w:bookmarkEnd w:id="368"/>
      <w:bookmarkEnd w:id="369"/>
    </w:p>
    <w:p>
      <w:pPr>
        <w:pStyle w:val="Style30"/>
        <w:keepNext/>
        <w:keepLines/>
        <w:widowControl w:val="0"/>
        <w:shd w:val="clear" w:color="auto" w:fill="auto"/>
        <w:bidi w:val="0"/>
        <w:spacing w:before="0" w:after="340" w:line="240" w:lineRule="auto"/>
        <w:ind w:left="0" w:right="0" w:firstLine="0"/>
        <w:jc w:val="center"/>
      </w:pPr>
      <w:bookmarkStart w:id="370" w:name="bookmark370"/>
      <w:bookmarkStart w:id="371" w:name="bookmark371"/>
      <w:bookmarkStart w:id="372" w:name="bookmark372"/>
      <w:r>
        <w:rPr>
          <w:rFonts w:ascii="Times New Roman" w:eastAsia="Times New Roman" w:hAnsi="Times New Roman" w:cs="Times New Roman"/>
          <w:spacing w:val="0"/>
          <w:w w:val="100"/>
          <w:position w:val="0"/>
          <w:sz w:val="36"/>
          <w:szCs w:val="36"/>
          <w:lang w:val="en-US" w:eastAsia="en-US" w:bidi="en-US"/>
        </w:rPr>
        <w:t>I.</w:t>
      </w:r>
      <w:r>
        <w:rPr>
          <w:spacing w:val="0"/>
          <w:w w:val="100"/>
          <w:position w:val="0"/>
        </w:rPr>
        <w:t>考试要求</w:t>
      </w:r>
      <w:bookmarkEnd w:id="370"/>
      <w:bookmarkEnd w:id="371"/>
      <w:bookmarkEnd w:id="372"/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0" w:right="0" w:firstLine="400"/>
        <w:jc w:val="both"/>
      </w:pPr>
      <w:r>
        <w:rPr>
          <w:spacing w:val="0"/>
          <w:w w:val="100"/>
          <w:position w:val="0"/>
        </w:rPr>
        <w:t>要求考生了解、掌握公共关系的基本性质</w:t>
      </w:r>
      <w:r>
        <w:rPr>
          <w:spacing w:val="0"/>
          <w:w w:val="100"/>
          <w:position w:val="0"/>
          <w:lang w:val="zh-CN" w:eastAsia="zh-CN" w:bidi="zh-CN"/>
        </w:rPr>
        <w:t>「全</w:t>
      </w:r>
      <w:r>
        <w:rPr>
          <w:spacing w:val="0"/>
          <w:w w:val="100"/>
          <w:position w:val="0"/>
        </w:rPr>
        <w:t>关的基本功能、观念 和工作原则；了解公共关系产生的历史原因、发展的历史进程，掌握公 共关系发展的基本规律和发展趋势；深&amp;认识公共关系在现代社会组 织管理中的地位、作用，以及在现代社会政治、经济、文化生活中，在国 际交往、合作与竞争中的重要地傷导作用。了解、掌握公共关系活动的 基本规律，策划公关活誉樨作程序；了解、掌握处理各类公共关系问 题的基本原则和方法；了解、掌握各类社会组织公共关系管理的基本内 容与基本做法；能运用屈的公关理论知识、研究方法、技术技巧开展 常规的公关活动，能进行日常的公关传播工作，以及公关活动策划、组 织形象设计与塑造、危机管理等较高层次的公关工作。了解公关组织 机构、工作人员队伍发展的基本状况；深入了解、领会公共关系人员所 应具备的专业素养和职业道德要求。</w:t>
      </w:r>
    </w:p>
    <w:p>
      <w:pPr>
        <w:pStyle w:val="Style30"/>
        <w:keepNext/>
        <w:keepLines/>
        <w:widowControl w:val="0"/>
        <w:shd w:val="clear" w:color="auto" w:fill="auto"/>
        <w:bidi w:val="0"/>
        <w:spacing w:before="0" w:after="720" w:line="240" w:lineRule="auto"/>
        <w:ind w:left="0" w:right="0" w:firstLine="0"/>
        <w:jc w:val="center"/>
      </w:pPr>
      <w:bookmarkStart w:id="373" w:name="bookmark373"/>
      <w:bookmarkStart w:id="374" w:name="bookmark374"/>
      <w:bookmarkStart w:id="375" w:name="bookmark375"/>
      <w:r>
        <w:rPr>
          <w:rFonts w:ascii="Times New Roman" w:eastAsia="Times New Roman" w:hAnsi="Times New Roman" w:cs="Times New Roman"/>
          <w:spacing w:val="0"/>
          <w:w w:val="100"/>
          <w:position w:val="0"/>
          <w:sz w:val="36"/>
          <w:szCs w:val="36"/>
          <w:lang w:val="en-US" w:eastAsia="en-US" w:bidi="en-US"/>
        </w:rPr>
        <w:t>n.</w:t>
      </w:r>
      <w:r>
        <w:rPr>
          <w:spacing w:val="0"/>
          <w:w w:val="100"/>
          <w:position w:val="0"/>
        </w:rPr>
        <w:t>考试内容</w:t>
      </w:r>
      <w:bookmarkEnd w:id="373"/>
      <w:bookmarkEnd w:id="374"/>
      <w:bookmarkEnd w:id="375"/>
    </w:p>
    <w:p>
      <w:pPr>
        <w:pStyle w:val="Style30"/>
        <w:keepNext/>
        <w:keepLines/>
        <w:widowControl w:val="0"/>
        <w:shd w:val="clear" w:color="auto" w:fill="auto"/>
        <w:bidi w:val="0"/>
        <w:spacing w:before="0" w:after="240" w:line="240" w:lineRule="auto"/>
        <w:ind w:left="0" w:right="0" w:firstLine="0"/>
        <w:jc w:val="center"/>
      </w:pPr>
      <w:bookmarkStart w:id="376" w:name="bookmark376"/>
      <w:bookmarkStart w:id="377" w:name="bookmark377"/>
      <w:bookmarkStart w:id="378" w:name="bookmark378"/>
      <w:r>
        <w:rPr>
          <w:spacing w:val="0"/>
          <w:w w:val="100"/>
          <w:position w:val="0"/>
        </w:rPr>
        <w:t>第一章绪 论</w:t>
      </w:r>
      <w:bookmarkEnd w:id="376"/>
      <w:bookmarkEnd w:id="377"/>
      <w:bookmarkEnd w:id="378"/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200" w:line="312" w:lineRule="exact"/>
        <w:ind w:left="400" w:right="0" w:firstLine="20"/>
        <w:jc w:val="both"/>
      </w:pPr>
      <w:r>
        <w:rPr>
          <w:spacing w:val="0"/>
          <w:w w:val="100"/>
          <w:position w:val="0"/>
        </w:rPr>
        <w:t>第一节公共关系 公共关系的定义 公共关系的基本特征 公共关系与相关活动的联系与区别 第二节公共关系学 公共关系学及其学科发展沿革 公共关系学研究范畴 公共关系学的学科特点 建设有中国特色的公共关系学 第三节在我国发展公共关很的意义</w:t>
      </w:r>
    </w:p>
    <w:p>
      <w:pPr>
        <w:pStyle w:val="Style30"/>
        <w:keepNext/>
        <w:keepLines/>
        <w:widowControl w:val="0"/>
        <w:shd w:val="clear" w:color="auto" w:fill="auto"/>
        <w:bidi w:val="0"/>
        <w:spacing w:before="0" w:after="200" w:line="240" w:lineRule="auto"/>
        <w:ind w:left="0" w:right="0" w:firstLine="0"/>
        <w:jc w:val="center"/>
      </w:pPr>
      <w:bookmarkStart w:id="379" w:name="bookmark379"/>
      <w:bookmarkStart w:id="380" w:name="bookmark380"/>
      <w:bookmarkStart w:id="381" w:name="bookmark381"/>
      <w:r>
        <w:rPr>
          <w:spacing w:val="0"/>
          <w:w w:val="100"/>
          <w:position w:val="0"/>
        </w:rPr>
        <w:t>第二章鮭共关系的产生与发展</w:t>
      </w:r>
      <w:bookmarkEnd w:id="379"/>
      <w:bookmarkEnd w:id="380"/>
      <w:bookmarkEnd w:id="381"/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400" w:right="0" w:firstLine="20"/>
        <w:jc w:val="left"/>
      </w:pPr>
      <w:r>
        <w:rPr>
          <w:spacing w:val="0"/>
          <w:w w:val="100"/>
          <w:position w:val="0"/>
        </w:rPr>
        <w:t>第一节公共关系的产生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400" w:right="0" w:firstLine="20"/>
        <w:jc w:val="left"/>
      </w:pPr>
      <w:r>
        <w:rPr>
          <w:spacing w:val="0"/>
          <w:w w:val="100"/>
          <w:position w:val="0"/>
        </w:rPr>
        <w:t>公共关系的缘起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400" w:right="0" w:firstLine="20"/>
        <w:jc w:val="left"/>
      </w:pPr>
      <w:r>
        <w:rPr>
          <w:spacing w:val="0"/>
          <w:w w:val="100"/>
          <w:position w:val="0"/>
        </w:rPr>
        <w:t>现代公共关系的萌芽 现代公共关系事业的产生 第二节公共关系的发展 现代公共关系在美国的发展 现代公共关系在世界各地的发展 新的科技革命、全球化浪潮对公共关系提出的新挑战 第三节公共关系的发展趋势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220" w:line="312" w:lineRule="exact"/>
        <w:ind w:left="400" w:right="0" w:firstLine="20"/>
        <w:jc w:val="left"/>
        <w:sectPr>
          <w:footerReference w:type="default" r:id="rId51"/>
          <w:footnotePr>
            <w:pos w:val="pageBottom"/>
            <w:numFmt w:val="decimal"/>
            <w:numRestart w:val="continuous"/>
          </w:footnotePr>
          <w:pgSz w:w="7421" w:h="10800"/>
          <w:pgMar w:top="451" w:right="581" w:bottom="770" w:left="547" w:header="23" w:footer="3" w:gutter="0"/>
          <w:cols w:space="720"/>
          <w:noEndnote/>
          <w:rtlGutter w:val="0"/>
          <w:docGrid w:linePitch="360"/>
        </w:sectPr>
      </w:pPr>
      <w:r>
        <w:rPr>
          <w:spacing w:val="0"/>
          <w:w w:val="100"/>
          <w:position w:val="0"/>
        </w:rPr>
        <w:t>二战以后，国际公共关系发展的趋势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320" w:line="312" w:lineRule="exact"/>
        <w:ind w:left="0" w:right="0" w:firstLine="420"/>
        <w:jc w:val="both"/>
      </w:pPr>
      <w:r>
        <w:rPr>
          <w:spacing w:val="0"/>
          <w:w w:val="100"/>
          <w:position w:val="0"/>
        </w:rPr>
        <w:t>公共关系在中国的发展</w:t>
      </w:r>
    </w:p>
    <w:p>
      <w:pPr>
        <w:pStyle w:val="Style30"/>
        <w:keepNext/>
        <w:keepLines/>
        <w:widowControl w:val="0"/>
        <w:shd w:val="clear" w:color="auto" w:fill="auto"/>
        <w:bidi w:val="0"/>
        <w:spacing w:before="0" w:after="260" w:line="240" w:lineRule="auto"/>
        <w:ind w:left="0" w:right="0" w:firstLine="0"/>
        <w:jc w:val="center"/>
      </w:pPr>
      <w:bookmarkStart w:id="382" w:name="bookmark382"/>
      <w:bookmarkStart w:id="383" w:name="bookmark383"/>
      <w:bookmarkStart w:id="384" w:name="bookmark384"/>
      <w:r>
        <w:rPr>
          <w:spacing w:val="0"/>
          <w:w w:val="100"/>
          <w:position w:val="0"/>
        </w:rPr>
        <w:t>第三章 公共关系的功能、观念与工作原则</w:t>
      </w:r>
      <w:bookmarkEnd w:id="382"/>
      <w:bookmarkEnd w:id="383"/>
      <w:bookmarkEnd w:id="384"/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320" w:line="312" w:lineRule="exact"/>
        <w:ind w:left="420" w:right="0" w:firstLine="0"/>
        <w:jc w:val="both"/>
      </w:pPr>
      <w:r>
        <w:rPr>
          <w:spacing w:val="0"/>
          <w:w w:val="100"/>
          <w:position w:val="0"/>
        </w:rPr>
        <w:t>第一节公共关系的功能 公共关系的功能与工作职责 公共关系管理的守望功能 公共关系管理的协调功能 公共关系管理的教育功能 公共关系管理的效益功能 第二节公共关系的观念与工作原则 公关观念与公关工作原则的概念 公关观念与工作原则的主要内容</w:t>
      </w:r>
    </w:p>
    <w:p>
      <w:pPr>
        <w:pStyle w:val="Style30"/>
        <w:keepNext/>
        <w:keepLines/>
        <w:widowControl w:val="0"/>
        <w:shd w:val="clear" w:color="auto" w:fill="auto"/>
        <w:bidi w:val="0"/>
        <w:spacing w:before="0" w:after="260" w:line="240" w:lineRule="auto"/>
        <w:ind w:left="0" w:right="0" w:firstLine="0"/>
        <w:jc w:val="center"/>
      </w:pPr>
      <w:bookmarkStart w:id="385" w:name="bookmark385"/>
      <w:bookmarkStart w:id="386" w:name="bookmark386"/>
      <w:bookmarkStart w:id="387" w:name="bookmark387"/>
      <w:r>
        <w:rPr>
          <w:spacing w:val="0"/>
          <w:w w:val="100"/>
          <w:position w:val="0"/>
        </w:rPr>
        <w:t>第四章 公共关系的主体与工作对象</w:t>
      </w:r>
      <w:bookmarkEnd w:id="385"/>
      <w:bookmarkEnd w:id="386"/>
      <w:bookmarkEnd w:id="387"/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420" w:right="0" w:firstLine="0"/>
        <w:jc w:val="both"/>
      </w:pPr>
      <w:r>
        <w:rPr>
          <w:spacing w:val="0"/>
          <w:w w:val="100"/>
          <w:position w:val="0"/>
        </w:rPr>
        <w:t>第一节公共关系的主体:组织 社会组织的概念 组织的一般特性 社会组织的类型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420" w:right="0" w:firstLine="0"/>
        <w:jc w:val="both"/>
      </w:pPr>
      <w:r>
        <w:rPr>
          <w:spacing w:val="0"/>
          <w:w w:val="100"/>
          <w:position w:val="0"/>
        </w:rPr>
        <w:t>第二节公共关系工作的对象:公众 公众的概念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320" w:line="312" w:lineRule="exact"/>
        <w:ind w:left="420" w:right="0" w:firstLine="0"/>
        <w:jc w:val="both"/>
      </w:pPr>
      <w:r>
        <w:rPr>
          <w:spacing w:val="0"/>
          <w:w w:val="100"/>
          <w:position w:val="0"/>
        </w:rPr>
        <w:t>公众的基本特性 公众分类方法 公众心理分析</w:t>
      </w:r>
    </w:p>
    <w:p>
      <w:pPr>
        <w:pStyle w:val="Style30"/>
        <w:keepNext/>
        <w:keepLines/>
        <w:widowControl w:val="0"/>
        <w:shd w:val="clear" w:color="auto" w:fill="auto"/>
        <w:bidi w:val="0"/>
        <w:spacing w:before="0" w:after="260" w:line="240" w:lineRule="auto"/>
        <w:ind w:left="0" w:right="0" w:firstLine="0"/>
        <w:jc w:val="center"/>
      </w:pPr>
      <w:bookmarkStart w:id="388" w:name="bookmark388"/>
      <w:bookmarkStart w:id="389" w:name="bookmark389"/>
      <w:bookmarkStart w:id="390" w:name="bookmark390"/>
      <w:r>
        <w:rPr>
          <w:spacing w:val="0"/>
          <w:w w:val="100"/>
          <w:position w:val="0"/>
        </w:rPr>
        <w:t>第五章 公共关系工作手段——传播</w:t>
      </w:r>
      <w:bookmarkEnd w:id="388"/>
      <w:bookmarkEnd w:id="389"/>
      <w:bookmarkEnd w:id="390"/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300" w:line="322" w:lineRule="exact"/>
        <w:ind w:left="420" w:right="0" w:firstLine="0"/>
        <w:jc w:val="left"/>
      </w:pPr>
      <w:r>
        <w:rPr>
          <w:spacing w:val="0"/>
          <w:w w:val="100"/>
          <w:position w:val="0"/>
        </w:rPr>
        <w:t>第一节传播与公共关系传播 传播、传播要素与传播过程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4" w:lineRule="exact"/>
        <w:ind w:left="420" w:right="0" w:firstLine="0"/>
        <w:jc w:val="left"/>
      </w:pPr>
      <w:r>
        <w:rPr>
          <w:spacing w:val="0"/>
          <w:w w:val="100"/>
          <w:position w:val="0"/>
        </w:rPr>
        <w:t>公共关系传播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4" w:lineRule="exact"/>
        <w:ind w:left="420" w:right="0" w:firstLine="0"/>
        <w:jc w:val="left"/>
      </w:pPr>
      <w:r>
        <w:rPr>
          <w:spacing w:val="0"/>
          <w:w w:val="100"/>
          <w:position w:val="0"/>
        </w:rPr>
        <w:t>第二节公关传播中的障碍与改善传播的方法 影响公共关系传播的主要因素 公共关系传播的原则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340" w:line="314" w:lineRule="exact"/>
        <w:ind w:left="0" w:right="0" w:firstLine="420"/>
        <w:jc w:val="both"/>
      </w:pPr>
      <w:r>
        <w:rPr>
          <w:spacing w:val="0"/>
          <w:w w:val="100"/>
          <w:position w:val="0"/>
        </w:rPr>
        <w:t>改善公共关系传播的方法</w:t>
      </w:r>
    </w:p>
    <w:p>
      <w:pPr>
        <w:pStyle w:val="Style30"/>
        <w:keepNext/>
        <w:keepLines/>
        <w:widowControl w:val="0"/>
        <w:shd w:val="clear" w:color="auto" w:fill="auto"/>
        <w:bidi w:val="0"/>
        <w:spacing w:before="0" w:after="260" w:line="240" w:lineRule="auto"/>
        <w:ind w:left="0" w:right="0" w:firstLine="0"/>
        <w:jc w:val="center"/>
      </w:pPr>
      <w:bookmarkStart w:id="391" w:name="bookmark391"/>
      <w:bookmarkStart w:id="392" w:name="bookmark392"/>
      <w:bookmarkStart w:id="393" w:name="bookmark393"/>
      <w:r>
        <w:rPr>
          <w:spacing w:val="0"/>
          <w:w w:val="100"/>
          <w:position w:val="0"/>
        </w:rPr>
        <w:t>第六章组织机构的主要公众关系</w:t>
      </w:r>
      <w:bookmarkEnd w:id="391"/>
      <w:bookmarkEnd w:id="392"/>
      <w:bookmarkEnd w:id="393"/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300" w:line="312" w:lineRule="exact"/>
        <w:ind w:left="420" w:right="0" w:firstLine="0"/>
        <w:jc w:val="left"/>
        <w:sectPr>
          <w:footerReference w:type="default" r:id="rId52"/>
          <w:footnotePr>
            <w:pos w:val="pageBottom"/>
            <w:numFmt w:val="decimal"/>
            <w:numRestart w:val="continuous"/>
          </w:footnotePr>
          <w:type w:val="continuous"/>
          <w:pgSz w:w="7421" w:h="10800"/>
          <w:pgMar w:top="451" w:right="581" w:bottom="770" w:left="547" w:header="23" w:footer="3" w:gutter="0"/>
          <w:cols w:space="720"/>
          <w:noEndnote/>
          <w:rtlGutter w:val="0"/>
          <w:docGrid w:linePitch="360"/>
        </w:sectPr>
      </w:pPr>
      <w:r>
        <w:rPr>
          <w:spacing w:val="0"/>
          <w:w w:val="100"/>
          <w:position w:val="0"/>
        </w:rPr>
        <w:t>第一节员工关系 员工、员工关系的概念 员工关系与人事关系、劳工关系 建立良好员工关系的原则 改善员工关系的主要方法 第二节股东关系 股东、股东关系的概念 建立良好股东关系的原则 改善股东关系的主要方法 第三节顾客关系 顾客、顾客关系的概念 顾客关系管理应遵循的原则 改善顾客关系的主要方法 第四节社区关系 社区、社区关系的概念 建立良好社区关系的基础 处理社区关系应遵循的原则 促进社区关系发展的主要方法 第五节媒介关系 媒介、媒介关系的概念 媒介关系的重要性 建立良好媒介关系的原则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1" w:lineRule="exact"/>
        <w:ind w:left="420" w:right="0" w:firstLine="0"/>
        <w:jc w:val="both"/>
      </w:pPr>
      <w:r>
        <w:rPr>
          <w:spacing w:val="0"/>
          <w:w w:val="100"/>
          <w:position w:val="0"/>
        </w:rPr>
        <w:t>与新闻媒介联系沟通的主要方法 第六节政府关系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340" w:line="311" w:lineRule="exact"/>
        <w:ind w:left="420" w:right="0" w:firstLine="0"/>
        <w:jc w:val="left"/>
      </w:pPr>
      <w:r>
        <w:rPr>
          <w:spacing w:val="0"/>
          <w:w w:val="100"/>
          <w:position w:val="0"/>
        </w:rPr>
        <w:t>政府、政府关系的概念 政府关系的重要性 处理政府关系应遵循的原则 与政府公众联系沟通的主要方法 第七节国际公众关系 国际公众关系的兴起与发展 发展国际公共关系的重要性 国际公共关系工作的要点</w:t>
      </w:r>
    </w:p>
    <w:p>
      <w:pPr>
        <w:pStyle w:val="Style30"/>
        <w:keepNext/>
        <w:keepLines/>
        <w:widowControl w:val="0"/>
        <w:shd w:val="clear" w:color="auto" w:fill="auto"/>
        <w:bidi w:val="0"/>
        <w:spacing w:before="0" w:after="260" w:line="240" w:lineRule="auto"/>
        <w:ind w:left="0" w:right="0" w:firstLine="0"/>
        <w:jc w:val="center"/>
      </w:pPr>
      <w:bookmarkStart w:id="394" w:name="bookmark394"/>
      <w:bookmarkStart w:id="395" w:name="bookmark395"/>
      <w:bookmarkStart w:id="396" w:name="bookmark396"/>
      <w:r>
        <w:rPr>
          <w:spacing w:val="0"/>
          <w:w w:val="100"/>
          <w:position w:val="0"/>
        </w:rPr>
        <w:t>第七章 公关活动规律与公关策划</w:t>
      </w:r>
      <w:bookmarkEnd w:id="394"/>
      <w:bookmarkEnd w:id="395"/>
      <w:bookmarkEnd w:id="396"/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420" w:right="0" w:firstLine="0"/>
        <w:jc w:val="both"/>
      </w:pPr>
      <w:r>
        <w:rPr>
          <w:spacing w:val="0"/>
          <w:w w:val="100"/>
          <w:position w:val="0"/>
        </w:rPr>
        <w:t>第一节公共关系活动规律 公关状态与公关活动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420" w:right="0" w:firstLine="0"/>
        <w:jc w:val="both"/>
      </w:pPr>
      <w:r>
        <w:rPr>
          <w:spacing w:val="0"/>
          <w:w w:val="100"/>
          <w:position w:val="0"/>
        </w:rPr>
        <w:t>公共关系活动规律:公关活动模式</w:t>
      </w:r>
      <w:r>
        <w:rPr>
          <w:spacing w:val="0"/>
          <w:w w:val="100"/>
          <w:position w:val="0"/>
          <w:lang w:val="en-US" w:eastAsia="en-US" w:bidi="en-US"/>
        </w:rPr>
        <w:t>■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420" w:right="0" w:firstLine="0"/>
        <w:jc w:val="both"/>
      </w:pPr>
      <w:r>
        <w:rPr>
          <w:spacing w:val="0"/>
          <w:w w:val="100"/>
          <w:position w:val="0"/>
        </w:rPr>
        <w:t>公关计划类型 第二节公关问题调研 公关调研的目的 公关调研的内容 公关调研的程序 公关调研的原则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420" w:right="0" w:firstLine="0"/>
        <w:jc w:val="both"/>
      </w:pPr>
      <w:r>
        <w:rPr>
          <w:spacing w:val="0"/>
          <w:w w:val="100"/>
          <w:position w:val="0"/>
        </w:rPr>
        <w:t>第三节公关策略方案制订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340" w:line="312" w:lineRule="exact"/>
        <w:ind w:left="420" w:right="0" w:firstLine="0"/>
        <w:jc w:val="both"/>
      </w:pPr>
      <w:r>
        <w:rPr>
          <w:spacing w:val="0"/>
          <w:w w:val="100"/>
          <w:position w:val="0"/>
        </w:rPr>
        <w:t xml:space="preserve">公关活动的目标确定 对象公众确定与分析 公关行动战略制定 公关传播战略制定 公关活动执行计划编制 公关计划方案的预算编制与成本一收益分析 第四节公关计划方案的实施与效果评估 </w:t>
      </w:r>
      <w:r>
        <w:rPr>
          <w:spacing w:val="0"/>
          <w:w w:val="100"/>
          <w:position w:val="0"/>
        </w:rPr>
        <w:t>公共关系实施的主要内容和管理要则 实施中对公关策略、活动特点、可利用时机的把握 公共关系活动效果评估</w:t>
      </w:r>
    </w:p>
    <w:p>
      <w:pPr>
        <w:pStyle w:val="Style30"/>
        <w:keepNext/>
        <w:keepLines/>
        <w:widowControl w:val="0"/>
        <w:shd w:val="clear" w:color="auto" w:fill="auto"/>
        <w:bidi w:val="0"/>
        <w:spacing w:before="0" w:after="260" w:line="240" w:lineRule="auto"/>
        <w:ind w:left="0" w:right="0" w:firstLine="0"/>
        <w:jc w:val="center"/>
      </w:pPr>
      <w:bookmarkStart w:id="397" w:name="bookmark397"/>
      <w:bookmarkStart w:id="398" w:name="bookmark398"/>
      <w:bookmarkStart w:id="399" w:name="bookmark399"/>
      <w:r>
        <w:rPr>
          <w:spacing w:val="0"/>
          <w:w w:val="100"/>
          <w:position w:val="0"/>
        </w:rPr>
        <w:t>第八章公关形象管理</w:t>
      </w:r>
      <w:bookmarkEnd w:id="397"/>
      <w:bookmarkEnd w:id="398"/>
      <w:bookmarkEnd w:id="399"/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400" w:right="0" w:firstLine="20"/>
        <w:jc w:val="left"/>
      </w:pPr>
      <w:r>
        <w:rPr>
          <w:spacing w:val="0"/>
          <w:w w:val="100"/>
          <w:position w:val="0"/>
        </w:rPr>
        <w:t>第一节组织形象 组织形象的概念与作用 组织形象的基本性质特征 组织形象设计塑造的原则 第二节企业形象识别系统的内涵 企业形象识别系统的概念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400" w:right="0" w:firstLine="20"/>
        <w:jc w:val="left"/>
      </w:pPr>
      <w:r>
        <w:rPr>
          <w:spacing w:val="0"/>
          <w:w w:val="100"/>
          <w:position w:val="0"/>
        </w:rPr>
        <w:t>企业形像识别系统产生的时代背景、发展沿革 企业形象识别系统的主要内容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400" w:right="0" w:firstLine="20"/>
        <w:jc w:val="left"/>
      </w:pPr>
      <w:r>
        <w:rPr>
          <w:spacing w:val="0"/>
          <w:w w:val="100"/>
          <w:position w:val="0"/>
        </w:rPr>
        <w:t>第三节组织形象的分析与诊断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400" w:right="0" w:firstLine="20"/>
        <w:jc w:val="left"/>
      </w:pPr>
      <w:r>
        <w:rPr>
          <w:spacing w:val="0"/>
          <w:w w:val="100"/>
          <w:position w:val="0"/>
        </w:rPr>
        <w:t>对组织形象显征系统的各主要因素进行调查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340" w:line="312" w:lineRule="exact"/>
        <w:ind w:left="400" w:right="0" w:firstLine="20"/>
        <w:jc w:val="left"/>
      </w:pPr>
      <w:r>
        <w:rPr>
          <w:spacing w:val="0"/>
          <w:w w:val="100"/>
          <w:position w:val="0"/>
        </w:rPr>
        <w:t>对组织形象显征系统的各主豪</w:t>
      </w:r>
      <w:r>
        <w:rPr>
          <w:rFonts w:ascii="Times New Roman" w:eastAsia="Times New Roman" w:hAnsi="Times New Roman" w:cs="Times New Roman"/>
          <w:spacing w:val="0"/>
          <w:w w:val="100"/>
          <w:position w:val="0"/>
          <w:sz w:val="44"/>
          <w:szCs w:val="44"/>
        </w:rPr>
        <w:t>I</w:t>
      </w:r>
      <w:r>
        <w:rPr>
          <w:spacing w:val="0"/>
          <w:w w:val="100"/>
          <w:position w:val="0"/>
        </w:rPr>
        <w:t>素进行分析 对组织形象地位进行诊断分析 对组织形象代言人进行研究与分析 第四节组织形象白/设计与开发 组织形象基本识别要素设计 组织形象识别系统的延展应用设计 组织形象识别设计手册编制</w:t>
      </w:r>
    </w:p>
    <w:p>
      <w:pPr>
        <w:pStyle w:val="Style30"/>
        <w:keepNext/>
        <w:keepLines/>
        <w:widowControl w:val="0"/>
        <w:shd w:val="clear" w:color="auto" w:fill="auto"/>
        <w:bidi w:val="0"/>
        <w:spacing w:before="0" w:after="260" w:line="240" w:lineRule="auto"/>
        <w:ind w:left="0" w:right="0" w:firstLine="0"/>
        <w:jc w:val="center"/>
      </w:pPr>
      <w:bookmarkStart w:id="400" w:name="bookmark400"/>
      <w:bookmarkStart w:id="401" w:name="bookmark401"/>
      <w:bookmarkStart w:id="402" w:name="bookmark402"/>
      <w:r>
        <w:rPr>
          <w:spacing w:val="0"/>
          <w:w w:val="100"/>
          <w:position w:val="0"/>
        </w:rPr>
        <w:t>第九章公关危机管理</w:t>
      </w:r>
      <w:bookmarkEnd w:id="400"/>
      <w:bookmarkEnd w:id="401"/>
      <w:bookmarkEnd w:id="402"/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400" w:right="0" w:firstLine="20"/>
        <w:jc w:val="left"/>
      </w:pPr>
      <w:r>
        <w:rPr>
          <w:spacing w:val="0"/>
          <w:w w:val="100"/>
          <w:position w:val="0"/>
        </w:rPr>
        <w:t xml:space="preserve">第一节危机与危机管理 危机的概念、特点、类别、级别 危机发展的四个阶段 危机管理与危机管理的三个阶段 </w:t>
      </w:r>
      <w:r>
        <w:rPr>
          <w:spacing w:val="0"/>
          <w:w w:val="100"/>
          <w:position w:val="0"/>
        </w:rPr>
        <w:t>第二节预防一危机管理最明智的策略 强化危机意识，落实全员危机管理 建立危机管理状况审查制度 建立危机管理组织机构 制订危机处理预案 建立危机的处理支持网络、预警机制以及风险管理 第三节危机处理 危机处理的基本原则 把握好危机处理中的几个关系 危机处理工作程序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320" w:line="311" w:lineRule="exact"/>
        <w:ind w:left="420" w:right="0" w:firstLine="0"/>
        <w:jc w:val="both"/>
      </w:pPr>
      <w:r>
        <w:rPr>
          <w:spacing w:val="0"/>
          <w:w w:val="100"/>
          <w:position w:val="0"/>
        </w:rPr>
        <w:t>危机处理方案:对策与措施 第四节危机传播管理 危机传播的基本原则 危机传播的职责与规则 危机中的媒介关系管理</w:t>
      </w:r>
    </w:p>
    <w:p>
      <w:pPr>
        <w:pStyle w:val="Style30"/>
        <w:keepNext/>
        <w:keepLines/>
        <w:widowControl w:val="0"/>
        <w:shd w:val="clear" w:color="auto" w:fill="auto"/>
        <w:bidi w:val="0"/>
        <w:spacing w:before="0" w:after="220" w:line="240" w:lineRule="auto"/>
        <w:ind w:left="0" w:right="0" w:firstLine="0"/>
        <w:jc w:val="center"/>
      </w:pPr>
      <w:bookmarkStart w:id="403" w:name="bookmark403"/>
      <w:bookmarkStart w:id="404" w:name="bookmark404"/>
      <w:bookmarkStart w:id="405" w:name="bookmark405"/>
      <w:r>
        <w:rPr>
          <w:spacing w:val="0"/>
          <w:w w:val="100"/>
          <w:position w:val="0"/>
        </w:rPr>
        <w:t>第十章各类组织的公关管理</w:t>
      </w:r>
      <w:bookmarkEnd w:id="403"/>
      <w:bookmarkEnd w:id="404"/>
      <w:bookmarkEnd w:id="405"/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220" w:line="311" w:lineRule="exact"/>
        <w:ind w:left="420" w:right="0" w:firstLine="0"/>
        <w:jc w:val="left"/>
        <w:sectPr>
          <w:footerReference w:type="default" r:id="rId53"/>
          <w:footnotePr>
            <w:pos w:val="pageBottom"/>
            <w:numFmt w:val="decimal"/>
            <w:numRestart w:val="continuous"/>
          </w:footnotePr>
          <w:type w:val="continuous"/>
          <w:pgSz w:w="7421" w:h="10800"/>
          <w:pgMar w:top="451" w:right="581" w:bottom="770" w:left="547" w:header="23" w:footer="3" w:gutter="0"/>
          <w:cols w:space="720"/>
          <w:noEndnote/>
          <w:rtlGutter w:val="0"/>
          <w:docGrid w:linePitch="360"/>
        </w:sectPr>
      </w:pPr>
      <w:r>
        <w:rPr>
          <w:spacing w:val="0"/>
          <w:w w:val="100"/>
          <w:position w:val="0"/>
        </w:rPr>
        <w:t>第一节营利组织的公共关系 企业的公共关系管理 金融机构的公共关系管理 第二节政府组织的公共关系 公关在政治事务中的作用 政府组织的公共关系管理特点和目标 政府公关管理具体的方法和措施 第三节非营利组织的公共关系 学校的公共关系管理 医疗保健机构的公共关系管理</w:t>
      </w:r>
    </w:p>
    <w:p>
      <w:pPr>
        <w:pStyle w:val="Style30"/>
        <w:keepNext/>
        <w:keepLines/>
        <w:widowControl w:val="0"/>
        <w:shd w:val="clear" w:color="auto" w:fill="auto"/>
        <w:bidi w:val="0"/>
        <w:spacing w:before="0" w:after="260" w:line="240" w:lineRule="auto"/>
        <w:ind w:left="0" w:right="0" w:firstLine="0"/>
        <w:jc w:val="center"/>
      </w:pPr>
      <w:bookmarkStart w:id="406" w:name="bookmark406"/>
      <w:bookmarkStart w:id="407" w:name="bookmark407"/>
      <w:bookmarkStart w:id="408" w:name="bookmark408"/>
      <w:r>
        <w:rPr>
          <w:spacing w:val="0"/>
          <w:w w:val="100"/>
          <w:position w:val="0"/>
        </w:rPr>
        <w:t>第十一章公关机构、人员与职业伦理</w:t>
      </w:r>
      <w:bookmarkEnd w:id="406"/>
      <w:bookmarkEnd w:id="407"/>
      <w:bookmarkEnd w:id="408"/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1" w:lineRule="exact"/>
        <w:ind w:left="420" w:right="0" w:firstLine="0"/>
        <w:jc w:val="left"/>
      </w:pPr>
      <w:r>
        <w:rPr>
          <w:spacing w:val="0"/>
          <w:w w:val="100"/>
          <w:position w:val="0"/>
        </w:rPr>
        <w:t>第一节公共关系机构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1" w:lineRule="exact"/>
        <w:ind w:left="420" w:right="0" w:firstLine="0"/>
        <w:jc w:val="left"/>
      </w:pPr>
      <w:r>
        <w:rPr>
          <w:spacing w:val="0"/>
          <w:w w:val="100"/>
          <w:position w:val="0"/>
        </w:rPr>
        <w:t>组织的公关管理部门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1" w:lineRule="exact"/>
        <w:ind w:left="420" w:right="0" w:firstLine="0"/>
        <w:jc w:val="left"/>
      </w:pPr>
      <w:r>
        <w:rPr>
          <w:spacing w:val="0"/>
          <w:w w:val="100"/>
          <w:position w:val="0"/>
        </w:rPr>
        <w:t>专业的公共关系公司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1" w:lineRule="exact"/>
        <w:ind w:left="420" w:right="0" w:firstLine="0"/>
        <w:jc w:val="left"/>
      </w:pPr>
      <w:r>
        <w:rPr>
          <w:spacing w:val="0"/>
          <w:w w:val="100"/>
          <w:position w:val="0"/>
        </w:rPr>
        <w:t>两类公共关系机构的利弊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1" w:lineRule="exact"/>
        <w:ind w:left="420" w:right="0" w:firstLine="0"/>
        <w:jc w:val="left"/>
      </w:pPr>
      <w:r>
        <w:rPr>
          <w:spacing w:val="0"/>
          <w:w w:val="100"/>
          <w:position w:val="0"/>
        </w:rPr>
        <w:t>第二节公共关系人员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1" w:lineRule="exact"/>
        <w:ind w:left="420" w:right="0" w:firstLine="0"/>
        <w:jc w:val="left"/>
      </w:pPr>
      <w:r>
        <w:rPr>
          <w:spacing w:val="0"/>
          <w:w w:val="100"/>
          <w:position w:val="0"/>
        </w:rPr>
        <w:t>公共关系从业人员队伍的基本特点 公关人员在组织公关管理中的角色 公共关系人员的素质要求 公关人员的知识结构类型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1" w:lineRule="exact"/>
        <w:ind w:left="420" w:right="0" w:firstLine="0"/>
        <w:jc w:val="left"/>
      </w:pPr>
      <w:r>
        <w:rPr>
          <w:spacing w:val="0"/>
          <w:w w:val="100"/>
          <w:position w:val="0"/>
        </w:rPr>
        <w:t>第三节公共关系的职业道德 道德、职业道德的概念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0" w:line="311" w:lineRule="exact"/>
        <w:ind w:left="0" w:right="0" w:firstLine="420"/>
        <w:jc w:val="left"/>
      </w:pPr>
      <w:r>
        <w:rPr>
          <w:spacing w:val="0"/>
          <w:w w:val="100"/>
          <w:position w:val="0"/>
        </w:rPr>
        <w:t>公共关系中的道德选择</w:t>
      </w:r>
    </w:p>
    <w:p>
      <w:pPr>
        <w:pStyle w:val="Style20"/>
        <w:keepNext w:val="0"/>
        <w:keepLines w:val="0"/>
        <w:widowControl w:val="0"/>
        <w:shd w:val="clear" w:color="auto" w:fill="auto"/>
        <w:bidi w:val="0"/>
        <w:spacing w:before="0" w:after="120" w:line="311" w:lineRule="exact"/>
        <w:ind w:left="0" w:right="0" w:firstLine="420"/>
        <w:jc w:val="left"/>
      </w:pPr>
      <w:r>
        <w:rPr>
          <w:spacing w:val="0"/>
          <w:w w:val="100"/>
          <w:position w:val="0"/>
        </w:rPr>
        <w:t>公共关系行业道德规范的基本商容</w:t>
      </w:r>
    </w:p>
    <w:sectPr>
      <w:footerReference w:type="default" r:id="rId54"/>
      <w:footnotePr>
        <w:pos w:val="pageBottom"/>
        <w:numFmt w:val="decimal"/>
        <w:numRestart w:val="continuous"/>
      </w:footnotePr>
      <w:type w:val="continuous"/>
      <w:pgSz w:w="7421" w:h="10800"/>
      <w:pgMar w:top="451" w:right="581" w:bottom="770" w:left="547" w:header="23" w:footer="3" w:gutter="0"/>
      <w:cols w:space="720"/>
      <w:noEndnote/>
      <w:rtlGutter w:val="0"/>
      <w:docGrid w:linePitch="360"/>
    </w:sectPr>
  </w:body>
</w:document>
</file>

<file path=word/footer1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690" behindDoc="1" locked="0" layoutInCell="1" allowOverlap="1">
              <wp:simplePos x="0" y="0"/>
              <wp:positionH relativeFrom="page">
                <wp:posOffset>3874135</wp:posOffset>
              </wp:positionH>
              <wp:positionV relativeFrom="page">
                <wp:posOffset>6358255</wp:posOffset>
              </wp:positionV>
              <wp:extent cx="292735" cy="97790"/>
              <wp:wrapNone/>
              <wp:docPr id="2" name="Shape 2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292735" cy="9779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11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2"/>
                              <w:szCs w:val="22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373737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  <w:lang w:val="zh-CN" w:eastAsia="zh-CN" w:bidi="zh-CN"/>
                            </w:rPr>
                            <w:t>-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373737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</w:rPr>
                            <w:t xml:space="preserve">I 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373737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  <w:lang w:val="zh-CN" w:eastAsia="zh-CN" w:bidi="zh-CN"/>
                            </w:rPr>
                            <w:t>-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margin-left:305.05000000000001pt;margin-top:500.65000000000003pt;width:23.050000000000001pt;height:7.7000000000000002pt;z-index:-188744063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11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2"/>
                        <w:szCs w:val="22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373737"/>
                        <w:spacing w:val="0"/>
                        <w:w w:val="100"/>
                        <w:position w:val="0"/>
                        <w:sz w:val="22"/>
                        <w:szCs w:val="22"/>
                        <w:lang w:val="zh-CN" w:eastAsia="zh-CN" w:bidi="zh-CN"/>
                      </w:rPr>
                      <w:t>-</w:t>
                    </w:r>
                    <w:r>
                      <w:rPr>
                        <w:rFonts w:ascii="Times New Roman" w:eastAsia="Times New Roman" w:hAnsi="Times New Roman" w:cs="Times New Roman"/>
                        <w:color w:val="373737"/>
                        <w:spacing w:val="0"/>
                        <w:w w:val="100"/>
                        <w:position w:val="0"/>
                        <w:sz w:val="22"/>
                        <w:szCs w:val="22"/>
                      </w:rPr>
                      <w:t xml:space="preserve">I </w:t>
                    </w:r>
                    <w:r>
                      <w:rPr>
                        <w:rFonts w:ascii="Times New Roman" w:eastAsia="Times New Roman" w:hAnsi="Times New Roman" w:cs="Times New Roman"/>
                        <w:color w:val="373737"/>
                        <w:spacing w:val="0"/>
                        <w:w w:val="100"/>
                        <w:position w:val="0"/>
                        <w:sz w:val="22"/>
                        <w:szCs w:val="22"/>
                        <w:lang w:val="zh-CN" w:eastAsia="zh-CN" w:bidi="zh-CN"/>
                      </w:rPr>
                      <w:t>-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692" behindDoc="1" locked="0" layoutInCell="1" allowOverlap="1">
              <wp:simplePos x="0" y="0"/>
              <wp:positionH relativeFrom="page">
                <wp:posOffset>448310</wp:posOffset>
              </wp:positionH>
              <wp:positionV relativeFrom="page">
                <wp:posOffset>6400800</wp:posOffset>
              </wp:positionV>
              <wp:extent cx="27305" cy="27305"/>
              <wp:wrapNone/>
              <wp:docPr id="4" name="Shape 4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27305" cy="27305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11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2"/>
                              <w:szCs w:val="22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373737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</w:rPr>
                            <w:t>-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30" type="#_x0000_t202" style="position:absolute;margin-left:35.300000000000004pt;margin-top:504.pt;width:2.1499999999999999pt;height:2.1499999999999999pt;z-index:-188744061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11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2"/>
                        <w:szCs w:val="22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373737"/>
                        <w:spacing w:val="0"/>
                        <w:w w:val="100"/>
                        <w:position w:val="0"/>
                        <w:sz w:val="22"/>
                        <w:szCs w:val="22"/>
                      </w:rPr>
                      <w:t>-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</w:pPr>
  </w:p>
</w:ftr>
</file>

<file path=word/footer4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695" behindDoc="1" locked="0" layoutInCell="1" allowOverlap="1">
              <wp:simplePos x="0" y="0"/>
              <wp:positionH relativeFrom="page">
                <wp:posOffset>2338070</wp:posOffset>
              </wp:positionH>
              <wp:positionV relativeFrom="page">
                <wp:posOffset>6440170</wp:posOffset>
              </wp:positionV>
              <wp:extent cx="39370" cy="69850"/>
              <wp:wrapNone/>
              <wp:docPr id="11" name="Shape 11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39370" cy="6985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2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6"/>
                              <w:szCs w:val="16"/>
                            </w:rPr>
                          </w:pP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16"/>
                                <w:szCs w:val="16"/>
                              </w:rPr>
                              <w:t>#</w:t>
                            </w:r>
                          </w:fldSimple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37" type="#_x0000_t202" style="position:absolute;margin-left:184.09999999999999pt;margin-top:507.10000000000002pt;width:3.1000000000000001pt;height:5.5pt;z-index:-188744058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2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6"/>
                        <w:szCs w:val="16"/>
                      </w:rPr>
                    </w:pP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16"/>
                          <w:szCs w:val="16"/>
                        </w:rPr>
                        <w:t>#</w:t>
                      </w:r>
                    </w:fldSimple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697" behindDoc="1" locked="0" layoutInCell="1" allowOverlap="1">
              <wp:simplePos x="0" y="0"/>
              <wp:positionH relativeFrom="page">
                <wp:posOffset>2338070</wp:posOffset>
              </wp:positionH>
              <wp:positionV relativeFrom="page">
                <wp:posOffset>6440170</wp:posOffset>
              </wp:positionV>
              <wp:extent cx="39370" cy="69850"/>
              <wp:wrapNone/>
              <wp:docPr id="13" name="Shape 13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39370" cy="6985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2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6"/>
                              <w:szCs w:val="16"/>
                            </w:rPr>
                          </w:pP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16"/>
                                <w:szCs w:val="16"/>
                              </w:rPr>
                              <w:t>#</w:t>
                            </w:r>
                          </w:fldSimple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39" type="#_x0000_t202" style="position:absolute;margin-left:184.09999999999999pt;margin-top:507.10000000000002pt;width:3.1000000000000001pt;height:5.5pt;z-index:-188744056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2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6"/>
                        <w:szCs w:val="16"/>
                      </w:rPr>
                    </w:pP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16"/>
                          <w:szCs w:val="16"/>
                        </w:rPr>
                        <w:t>#</w:t>
                      </w:r>
                    </w:fldSimple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6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699" behindDoc="1" locked="0" layoutInCell="1" allowOverlap="1">
              <wp:simplePos x="0" y="0"/>
              <wp:positionH relativeFrom="page">
                <wp:posOffset>2338070</wp:posOffset>
              </wp:positionH>
              <wp:positionV relativeFrom="page">
                <wp:posOffset>6396990</wp:posOffset>
              </wp:positionV>
              <wp:extent cx="39370" cy="69850"/>
              <wp:wrapNone/>
              <wp:docPr id="15" name="Shape 15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39370" cy="6985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2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6"/>
                              <w:szCs w:val="16"/>
                            </w:rPr>
                          </w:pP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16"/>
                                <w:szCs w:val="16"/>
                              </w:rPr>
                              <w:t>#</w:t>
                            </w:r>
                          </w:fldSimple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41" type="#_x0000_t202" style="position:absolute;margin-left:184.09999999999999pt;margin-top:503.69999999999999pt;width:3.1000000000000001pt;height:5.5pt;z-index:-188744054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2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6"/>
                        <w:szCs w:val="16"/>
                      </w:rPr>
                    </w:pP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16"/>
                          <w:szCs w:val="16"/>
                        </w:rPr>
                        <w:t>#</w:t>
                      </w:r>
                    </w:fldSimple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7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01" behindDoc="1" locked="0" layoutInCell="1" allowOverlap="1">
              <wp:simplePos x="0" y="0"/>
              <wp:positionH relativeFrom="page">
                <wp:posOffset>2313305</wp:posOffset>
              </wp:positionH>
              <wp:positionV relativeFrom="page">
                <wp:posOffset>6437630</wp:posOffset>
              </wp:positionV>
              <wp:extent cx="88265" cy="69850"/>
              <wp:wrapNone/>
              <wp:docPr id="17" name="Shape 17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88265" cy="6985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2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6"/>
                              <w:szCs w:val="16"/>
                            </w:rPr>
                          </w:pP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16"/>
                                <w:szCs w:val="16"/>
                              </w:rPr>
                              <w:t>#</w:t>
                            </w:r>
                          </w:fldSimple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43" type="#_x0000_t202" style="position:absolute;margin-left:182.15000000000001pt;margin-top:506.90000000000003pt;width:6.9500000000000002pt;height:5.5pt;z-index:-188744052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2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6"/>
                        <w:szCs w:val="16"/>
                      </w:rPr>
                    </w:pP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16"/>
                          <w:szCs w:val="16"/>
                        </w:rPr>
                        <w:t>#</w:t>
                      </w:r>
                    </w:fldSimple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8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03" behindDoc="1" locked="0" layoutInCell="1" allowOverlap="1">
              <wp:simplePos x="0" y="0"/>
              <wp:positionH relativeFrom="page">
                <wp:posOffset>2313305</wp:posOffset>
              </wp:positionH>
              <wp:positionV relativeFrom="page">
                <wp:posOffset>6435090</wp:posOffset>
              </wp:positionV>
              <wp:extent cx="88265" cy="69850"/>
              <wp:wrapNone/>
              <wp:docPr id="19" name="Shape 19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88265" cy="6985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2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6"/>
                              <w:szCs w:val="16"/>
                            </w:rPr>
                          </w:pP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16"/>
                                <w:szCs w:val="16"/>
                              </w:rPr>
                              <w:t>#</w:t>
                            </w:r>
                          </w:fldSimple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45" type="#_x0000_t202" style="position:absolute;margin-left:182.15000000000001pt;margin-top:506.69999999999999pt;width:6.9500000000000002pt;height:5.5pt;z-index:-188744050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2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6"/>
                        <w:szCs w:val="16"/>
                      </w:rPr>
                    </w:pP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16"/>
                          <w:szCs w:val="16"/>
                        </w:rPr>
                        <w:t>#</w:t>
                      </w:r>
                    </w:fldSimple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9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05" behindDoc="1" locked="0" layoutInCell="1" allowOverlap="1">
              <wp:simplePos x="0" y="0"/>
              <wp:positionH relativeFrom="page">
                <wp:posOffset>2338070</wp:posOffset>
              </wp:positionH>
              <wp:positionV relativeFrom="page">
                <wp:posOffset>6440170</wp:posOffset>
              </wp:positionV>
              <wp:extent cx="39370" cy="69850"/>
              <wp:wrapNone/>
              <wp:docPr id="22" name="Shape 22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39370" cy="6985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2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6"/>
                              <w:szCs w:val="16"/>
                            </w:rPr>
                          </w:pP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16"/>
                                <w:szCs w:val="16"/>
                              </w:rPr>
                              <w:t>#</w:t>
                            </w:r>
                          </w:fldSimple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48" type="#_x0000_t202" style="position:absolute;margin-left:184.09999999999999pt;margin-top:507.10000000000002pt;width:3.1000000000000001pt;height:5.5pt;z-index:-188744048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2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6"/>
                        <w:szCs w:val="16"/>
                      </w:rPr>
                    </w:pP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16"/>
                          <w:szCs w:val="16"/>
                        </w:rPr>
                        <w:t>#</w:t>
                      </w:r>
                    </w:fldSimple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0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07" behindDoc="1" locked="0" layoutInCell="1" allowOverlap="1">
              <wp:simplePos x="0" y="0"/>
              <wp:positionH relativeFrom="page">
                <wp:posOffset>2307590</wp:posOffset>
              </wp:positionH>
              <wp:positionV relativeFrom="page">
                <wp:posOffset>6424930</wp:posOffset>
              </wp:positionV>
              <wp:extent cx="91440" cy="73025"/>
              <wp:wrapNone/>
              <wp:docPr id="30" name="Shape 30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91440" cy="73025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2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6"/>
                              <w:szCs w:val="16"/>
                            </w:rPr>
                          </w:pP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16"/>
                                <w:szCs w:val="16"/>
                              </w:rPr>
                              <w:t>#</w:t>
                            </w:r>
                          </w:fldSimple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56" type="#_x0000_t202" style="position:absolute;margin-left:181.70000000000002pt;margin-top:505.90000000000003pt;width:7.2000000000000002pt;height:5.75pt;z-index:-188744046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2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6"/>
                        <w:szCs w:val="16"/>
                      </w:rPr>
                    </w:pP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16"/>
                          <w:szCs w:val="16"/>
                        </w:rPr>
                        <w:t>#</w:t>
                      </w:r>
                    </w:fldSimple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1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09" behindDoc="1" locked="0" layoutInCell="1" allowOverlap="1">
              <wp:simplePos x="0" y="0"/>
              <wp:positionH relativeFrom="page">
                <wp:posOffset>2338070</wp:posOffset>
              </wp:positionH>
              <wp:positionV relativeFrom="page">
                <wp:posOffset>6440170</wp:posOffset>
              </wp:positionV>
              <wp:extent cx="39370" cy="69850"/>
              <wp:wrapNone/>
              <wp:docPr id="33" name="Shape 33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39370" cy="6985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2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6"/>
                              <w:szCs w:val="16"/>
                            </w:rPr>
                          </w:pP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16"/>
                                <w:szCs w:val="16"/>
                              </w:rPr>
                              <w:t>#</w:t>
                            </w:r>
                          </w:fldSimple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59" type="#_x0000_t202" style="position:absolute;margin-left:184.09999999999999pt;margin-top:507.10000000000002pt;width:3.1000000000000001pt;height:5.5pt;z-index:-188744044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2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6"/>
                        <w:szCs w:val="16"/>
                      </w:rPr>
                    </w:pP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16"/>
                          <w:szCs w:val="16"/>
                        </w:rPr>
                        <w:t>#</w:t>
                      </w:r>
                    </w:fldSimple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2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11" behindDoc="1" locked="0" layoutInCell="1" allowOverlap="1">
              <wp:simplePos x="0" y="0"/>
              <wp:positionH relativeFrom="page">
                <wp:posOffset>2313305</wp:posOffset>
              </wp:positionH>
              <wp:positionV relativeFrom="page">
                <wp:posOffset>6437630</wp:posOffset>
              </wp:positionV>
              <wp:extent cx="88265" cy="69850"/>
              <wp:wrapNone/>
              <wp:docPr id="35" name="Shape 35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88265" cy="6985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2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6"/>
                              <w:szCs w:val="16"/>
                            </w:rPr>
                          </w:pP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16"/>
                                <w:szCs w:val="16"/>
                              </w:rPr>
                              <w:t>#</w:t>
                            </w:r>
                          </w:fldSimple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61" type="#_x0000_t202" style="position:absolute;margin-left:182.15000000000001pt;margin-top:506.90000000000003pt;width:6.9500000000000002pt;height:5.5pt;z-index:-188744042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2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6"/>
                        <w:szCs w:val="16"/>
                      </w:rPr>
                    </w:pP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16"/>
                          <w:szCs w:val="16"/>
                        </w:rPr>
                        <w:t>#</w:t>
                      </w:r>
                    </w:fldSimple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3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13" behindDoc="1" locked="0" layoutInCell="1" allowOverlap="1">
              <wp:simplePos x="0" y="0"/>
              <wp:positionH relativeFrom="page">
                <wp:posOffset>2338070</wp:posOffset>
              </wp:positionH>
              <wp:positionV relativeFrom="page">
                <wp:posOffset>6440170</wp:posOffset>
              </wp:positionV>
              <wp:extent cx="39370" cy="69850"/>
              <wp:wrapNone/>
              <wp:docPr id="39" name="Shape 39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39370" cy="6985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2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6"/>
                              <w:szCs w:val="16"/>
                            </w:rPr>
                          </w:pP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16"/>
                                <w:szCs w:val="16"/>
                              </w:rPr>
                              <w:t>#</w:t>
                            </w:r>
                          </w:fldSimple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65" type="#_x0000_t202" style="position:absolute;margin-left:184.09999999999999pt;margin-top:507.10000000000002pt;width:3.1000000000000001pt;height:5.5pt;z-index:-188744040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2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6"/>
                        <w:szCs w:val="16"/>
                      </w:rPr>
                    </w:pP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16"/>
                          <w:szCs w:val="16"/>
                        </w:rPr>
                        <w:t>#</w:t>
                      </w:r>
                    </w:fldSimple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4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15" behindDoc="1" locked="0" layoutInCell="1" allowOverlap="1">
              <wp:simplePos x="0" y="0"/>
              <wp:positionH relativeFrom="page">
                <wp:posOffset>2305685</wp:posOffset>
              </wp:positionH>
              <wp:positionV relativeFrom="page">
                <wp:posOffset>6437630</wp:posOffset>
              </wp:positionV>
              <wp:extent cx="94615" cy="69850"/>
              <wp:wrapNone/>
              <wp:docPr id="41" name="Shape 41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94615" cy="6985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2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6"/>
                              <w:szCs w:val="16"/>
                            </w:rPr>
                          </w:pP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16"/>
                                <w:szCs w:val="16"/>
                              </w:rPr>
                              <w:t>#</w:t>
                            </w:r>
                          </w:fldSimple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67" type="#_x0000_t202" style="position:absolute;margin-left:181.55000000000001pt;margin-top:506.90000000000003pt;width:7.4500000000000002pt;height:5.5pt;z-index:-188744038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2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6"/>
                        <w:szCs w:val="16"/>
                      </w:rPr>
                    </w:pP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16"/>
                          <w:szCs w:val="16"/>
                        </w:rPr>
                        <w:t>#</w:t>
                      </w:r>
                    </w:fldSimple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5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17" behindDoc="1" locked="0" layoutInCell="1" allowOverlap="1">
              <wp:simplePos x="0" y="0"/>
              <wp:positionH relativeFrom="page">
                <wp:posOffset>2338070</wp:posOffset>
              </wp:positionH>
              <wp:positionV relativeFrom="page">
                <wp:posOffset>6440170</wp:posOffset>
              </wp:positionV>
              <wp:extent cx="39370" cy="69850"/>
              <wp:wrapNone/>
              <wp:docPr id="43" name="Shape 43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39370" cy="6985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2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6"/>
                              <w:szCs w:val="16"/>
                            </w:rPr>
                          </w:pP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16"/>
                                <w:szCs w:val="16"/>
                              </w:rPr>
                              <w:t>#</w:t>
                            </w:r>
                          </w:fldSimple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69" type="#_x0000_t202" style="position:absolute;margin-left:184.09999999999999pt;margin-top:507.10000000000002pt;width:3.1000000000000001pt;height:5.5pt;z-index:-188744036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2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6"/>
                        <w:szCs w:val="16"/>
                      </w:rPr>
                    </w:pP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16"/>
                          <w:szCs w:val="16"/>
                        </w:rPr>
                        <w:t>#</w:t>
                      </w:r>
                    </w:fldSimple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6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19" behindDoc="1" locked="0" layoutInCell="1" allowOverlap="1">
              <wp:simplePos x="0" y="0"/>
              <wp:positionH relativeFrom="page">
                <wp:posOffset>2303145</wp:posOffset>
              </wp:positionH>
              <wp:positionV relativeFrom="page">
                <wp:posOffset>6438900</wp:posOffset>
              </wp:positionV>
              <wp:extent cx="94615" cy="69850"/>
              <wp:wrapNone/>
              <wp:docPr id="46" name="Shape 46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94615" cy="6985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2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6"/>
                              <w:szCs w:val="16"/>
                            </w:rPr>
                          </w:pP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16"/>
                                <w:szCs w:val="16"/>
                              </w:rPr>
                              <w:t>#</w:t>
                            </w:r>
                          </w:fldSimple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72" type="#_x0000_t202" style="position:absolute;margin-left:181.34999999999999pt;margin-top:507.pt;width:7.4500000000000002pt;height:5.5pt;z-index:-188744034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2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6"/>
                        <w:szCs w:val="16"/>
                      </w:rPr>
                    </w:pP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16"/>
                          <w:szCs w:val="16"/>
                        </w:rPr>
                        <w:t>#</w:t>
                      </w:r>
                    </w:fldSimple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7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21" behindDoc="1" locked="0" layoutInCell="1" allowOverlap="1">
              <wp:simplePos x="0" y="0"/>
              <wp:positionH relativeFrom="page">
                <wp:posOffset>2338070</wp:posOffset>
              </wp:positionH>
              <wp:positionV relativeFrom="page">
                <wp:posOffset>6440170</wp:posOffset>
              </wp:positionV>
              <wp:extent cx="39370" cy="69850"/>
              <wp:wrapNone/>
              <wp:docPr id="50" name="Shape 50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39370" cy="6985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2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6"/>
                              <w:szCs w:val="16"/>
                            </w:rPr>
                          </w:pP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16"/>
                                <w:szCs w:val="16"/>
                              </w:rPr>
                              <w:t>#</w:t>
                            </w:r>
                          </w:fldSimple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76" type="#_x0000_t202" style="position:absolute;margin-left:184.09999999999999pt;margin-top:507.10000000000002pt;width:3.1000000000000001pt;height:5.5pt;z-index:-188744032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2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6"/>
                        <w:szCs w:val="16"/>
                      </w:rPr>
                    </w:pP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16"/>
                          <w:szCs w:val="16"/>
                        </w:rPr>
                        <w:t>#</w:t>
                      </w:r>
                    </w:fldSimple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8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23" behindDoc="1" locked="0" layoutInCell="1" allowOverlap="1">
              <wp:simplePos x="0" y="0"/>
              <wp:positionH relativeFrom="page">
                <wp:posOffset>2313305</wp:posOffset>
              </wp:positionH>
              <wp:positionV relativeFrom="page">
                <wp:posOffset>6437630</wp:posOffset>
              </wp:positionV>
              <wp:extent cx="88265" cy="69850"/>
              <wp:wrapNone/>
              <wp:docPr id="52" name="Shape 52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88265" cy="6985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2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6"/>
                              <w:szCs w:val="16"/>
                            </w:rPr>
                          </w:pP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16"/>
                                <w:szCs w:val="16"/>
                              </w:rPr>
                              <w:t>#</w:t>
                            </w:r>
                          </w:fldSimple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78" type="#_x0000_t202" style="position:absolute;margin-left:182.15000000000001pt;margin-top:506.90000000000003pt;width:6.9500000000000002pt;height:5.5pt;z-index:-188744030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2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6"/>
                        <w:szCs w:val="16"/>
                      </w:rPr>
                    </w:pP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16"/>
                          <w:szCs w:val="16"/>
                        </w:rPr>
                        <w:t>#</w:t>
                      </w:r>
                    </w:fldSimple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9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25" behindDoc="1" locked="0" layoutInCell="1" allowOverlap="1">
              <wp:simplePos x="0" y="0"/>
              <wp:positionH relativeFrom="page">
                <wp:posOffset>2338070</wp:posOffset>
              </wp:positionH>
              <wp:positionV relativeFrom="page">
                <wp:posOffset>6440170</wp:posOffset>
              </wp:positionV>
              <wp:extent cx="39370" cy="69850"/>
              <wp:wrapNone/>
              <wp:docPr id="55" name="Shape 55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39370" cy="6985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2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6"/>
                              <w:szCs w:val="16"/>
                            </w:rPr>
                          </w:pP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16"/>
                                <w:szCs w:val="16"/>
                              </w:rPr>
                              <w:t>#</w:t>
                            </w:r>
                          </w:fldSimple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81" type="#_x0000_t202" style="position:absolute;margin-left:184.09999999999999pt;margin-top:507.10000000000002pt;width:3.1000000000000001pt;height:5.5pt;z-index:-188744028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2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6"/>
                        <w:szCs w:val="16"/>
                      </w:rPr>
                    </w:pP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16"/>
                          <w:szCs w:val="16"/>
                        </w:rPr>
                        <w:t>#</w:t>
                      </w:r>
                    </w:fldSimple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0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27" behindDoc="1" locked="0" layoutInCell="1" allowOverlap="1">
              <wp:simplePos x="0" y="0"/>
              <wp:positionH relativeFrom="page">
                <wp:posOffset>2310130</wp:posOffset>
              </wp:positionH>
              <wp:positionV relativeFrom="page">
                <wp:posOffset>6438900</wp:posOffset>
              </wp:positionV>
              <wp:extent cx="91440" cy="69850"/>
              <wp:wrapNone/>
              <wp:docPr id="57" name="Shape 57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91440" cy="6985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2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6"/>
                              <w:szCs w:val="16"/>
                            </w:rPr>
                          </w:pP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16"/>
                                <w:szCs w:val="16"/>
                              </w:rPr>
                              <w:t>#</w:t>
                            </w:r>
                          </w:fldSimple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83" type="#_x0000_t202" style="position:absolute;margin-left:181.90000000000001pt;margin-top:507.pt;width:7.2000000000000002pt;height:5.5pt;z-index:-188744026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2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6"/>
                        <w:szCs w:val="16"/>
                      </w:rPr>
                    </w:pP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16"/>
                          <w:szCs w:val="16"/>
                        </w:rPr>
                        <w:t>#</w:t>
                      </w:r>
                    </w:fldSimple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1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29" behindDoc="1" locked="0" layoutInCell="1" allowOverlap="1">
              <wp:simplePos x="0" y="0"/>
              <wp:positionH relativeFrom="page">
                <wp:posOffset>2310130</wp:posOffset>
              </wp:positionH>
              <wp:positionV relativeFrom="page">
                <wp:posOffset>6440805</wp:posOffset>
              </wp:positionV>
              <wp:extent cx="91440" cy="69850"/>
              <wp:wrapNone/>
              <wp:docPr id="59" name="Shape 59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91440" cy="6985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2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6"/>
                              <w:szCs w:val="16"/>
                            </w:rPr>
                          </w:pP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16"/>
                                <w:szCs w:val="16"/>
                              </w:rPr>
                              <w:t>#</w:t>
                            </w:r>
                          </w:fldSimple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85" type="#_x0000_t202" style="position:absolute;margin-left:181.90000000000001pt;margin-top:507.15000000000003pt;width:7.2000000000000002pt;height:5.5pt;z-index:-188744024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2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6"/>
                        <w:szCs w:val="16"/>
                      </w:rPr>
                    </w:pP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16"/>
                          <w:szCs w:val="16"/>
                        </w:rPr>
                        <w:t>#</w:t>
                      </w:r>
                    </w:fldSimple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2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31" behindDoc="1" locked="0" layoutInCell="1" allowOverlap="1">
              <wp:simplePos x="0" y="0"/>
              <wp:positionH relativeFrom="page">
                <wp:posOffset>2338070</wp:posOffset>
              </wp:positionH>
              <wp:positionV relativeFrom="page">
                <wp:posOffset>6440170</wp:posOffset>
              </wp:positionV>
              <wp:extent cx="39370" cy="69850"/>
              <wp:wrapNone/>
              <wp:docPr id="61" name="Shape 61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39370" cy="6985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2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6"/>
                              <w:szCs w:val="16"/>
                            </w:rPr>
                          </w:pP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16"/>
                                <w:szCs w:val="16"/>
                              </w:rPr>
                              <w:t>#</w:t>
                            </w:r>
                          </w:fldSimple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87" type="#_x0000_t202" style="position:absolute;margin-left:184.09999999999999pt;margin-top:507.10000000000002pt;width:3.1000000000000001pt;height:5.5pt;z-index:-188744022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2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6"/>
                        <w:szCs w:val="16"/>
                      </w:rPr>
                    </w:pP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16"/>
                          <w:szCs w:val="16"/>
                        </w:rPr>
                        <w:t>#</w:t>
                      </w:r>
                    </w:fldSimple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3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33" behindDoc="1" locked="0" layoutInCell="1" allowOverlap="1">
              <wp:simplePos x="0" y="0"/>
              <wp:positionH relativeFrom="page">
                <wp:posOffset>2310130</wp:posOffset>
              </wp:positionH>
              <wp:positionV relativeFrom="page">
                <wp:posOffset>6435725</wp:posOffset>
              </wp:positionV>
              <wp:extent cx="91440" cy="69850"/>
              <wp:wrapNone/>
              <wp:docPr id="63" name="Shape 63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91440" cy="6985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2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6"/>
                              <w:szCs w:val="16"/>
                            </w:rPr>
                          </w:pP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16"/>
                                <w:szCs w:val="16"/>
                              </w:rPr>
                              <w:t>#</w:t>
                            </w:r>
                          </w:fldSimple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89" type="#_x0000_t202" style="position:absolute;margin-left:181.90000000000001pt;margin-top:506.75pt;width:7.2000000000000002pt;height:5.5pt;z-index:-188744020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2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6"/>
                        <w:szCs w:val="16"/>
                      </w:rPr>
                    </w:pP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16"/>
                          <w:szCs w:val="16"/>
                        </w:rPr>
                        <w:t>#</w:t>
                      </w:r>
                    </w:fldSimple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4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35" behindDoc="1" locked="0" layoutInCell="1" allowOverlap="1">
              <wp:simplePos x="0" y="0"/>
              <wp:positionH relativeFrom="page">
                <wp:posOffset>2313305</wp:posOffset>
              </wp:positionH>
              <wp:positionV relativeFrom="page">
                <wp:posOffset>6437630</wp:posOffset>
              </wp:positionV>
              <wp:extent cx="88265" cy="69850"/>
              <wp:wrapNone/>
              <wp:docPr id="65" name="Shape 65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88265" cy="6985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2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6"/>
                              <w:szCs w:val="16"/>
                            </w:rPr>
                          </w:pP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16"/>
                                <w:szCs w:val="16"/>
                              </w:rPr>
                              <w:t>#</w:t>
                            </w:r>
                          </w:fldSimple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91" type="#_x0000_t202" style="position:absolute;margin-left:182.15000000000001pt;margin-top:506.90000000000003pt;width:6.9500000000000002pt;height:5.5pt;z-index:-188744018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2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6"/>
                        <w:szCs w:val="16"/>
                      </w:rPr>
                    </w:pP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16"/>
                          <w:szCs w:val="16"/>
                        </w:rPr>
                        <w:t>#</w:t>
                      </w:r>
                    </w:fldSimple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footnote w:id="0" w:type="separator">
    <w:p>
      <w:r/>
    </w:p>
  </w:footnote>
  <w:footnote w:id="1" w:type="continuationSeparator">
    <w:p>
      <w:r/>
    </w:p>
  </w:footnote>
</w:footnotes>
</file>

<file path=word/numbering.xml><?xml version="1.0" encoding="utf-8"?>
<w:numbering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</w:numbering>
</file>

<file path=word/settings.xml><?xml version="1.0" encoding="utf-8"?>
<w:setting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zoom w:val="fullPage"/>
  <w:drawingGridHorizontalSpacing w:val="181"/>
  <w:drawingGridVerticalSpacing w:val="181"/>
  <w:displayHorizontalDrawingGridEvery w:val="1"/>
  <w:displayVerticalDrawingGridEvery w:val="1"/>
  <w:characterSpacingControl w:val="compressPunctuation"/>
  <w:footnotePr>
    <w:pos w:val="pageBottom"/>
    <w:numFmt w:val="decimal"/>
    <w:numRestart w:val="continuous"/>
    <w:footnote w:id="0"/>
    <w:footnote w:id="1"/>
  </w:footnotePr>
  <w:compat>
    <w:doNotExpandShiftReturn/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DefaultParagraphFont">
    <w:name w:val="Default Paragraph Font"/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customStyle="1" w:styleId="CharStyle3">
    <w:name w:val="Body text|3_"/>
    <w:basedOn w:val="DefaultParagraphFont"/>
    <w:link w:val="Style2"/>
    <w:rPr>
      <w:rFonts w:ascii="SimSun" w:eastAsia="SimSun" w:hAnsi="SimSun" w:cs="SimSun"/>
      <w:b w:val="0"/>
      <w:bCs w:val="0"/>
      <w:i w:val="0"/>
      <w:iCs w:val="0"/>
      <w:smallCaps w:val="0"/>
      <w:strike w:val="0"/>
      <w:sz w:val="40"/>
      <w:szCs w:val="40"/>
      <w:u w:val="none"/>
      <w:shd w:val="clear" w:color="auto" w:fill="auto"/>
      <w:lang w:val="zh-TW" w:eastAsia="zh-TW" w:bidi="zh-TW"/>
    </w:rPr>
  </w:style>
  <w:style w:type="character" w:customStyle="1" w:styleId="CharStyle5">
    <w:name w:val="Heading #1|1_"/>
    <w:basedOn w:val="DefaultParagraphFont"/>
    <w:link w:val="Style4"/>
    <w:rPr>
      <w:rFonts w:ascii="SimSun" w:eastAsia="SimSun" w:hAnsi="SimSun" w:cs="SimSun"/>
      <w:b w:val="0"/>
      <w:bCs w:val="0"/>
      <w:i w:val="0"/>
      <w:iCs w:val="0"/>
      <w:smallCaps w:val="0"/>
      <w:strike w:val="0"/>
      <w:sz w:val="46"/>
      <w:szCs w:val="46"/>
      <w:u w:val="none"/>
      <w:shd w:val="clear" w:color="auto" w:fill="auto"/>
      <w:lang w:val="zh-TW" w:eastAsia="zh-TW" w:bidi="zh-TW"/>
    </w:rPr>
  </w:style>
  <w:style w:type="character" w:customStyle="1" w:styleId="CharStyle7">
    <w:name w:val="Picture caption|1_"/>
    <w:basedOn w:val="DefaultParagraphFont"/>
    <w:link w:val="Style6"/>
    <w:rPr>
      <w:rFonts w:ascii="SimSun" w:eastAsia="SimSun" w:hAnsi="SimSun" w:cs="SimSun"/>
      <w:b w:val="0"/>
      <w:bCs w:val="0"/>
      <w:i w:val="0"/>
      <w:iCs w:val="0"/>
      <w:smallCaps w:val="0"/>
      <w:strike w:val="0"/>
      <w:sz w:val="28"/>
      <w:szCs w:val="28"/>
      <w:u w:val="none"/>
      <w:shd w:val="clear" w:color="auto" w:fill="auto"/>
      <w:lang w:val="zh-TW" w:eastAsia="zh-TW" w:bidi="zh-TW"/>
    </w:rPr>
  </w:style>
  <w:style w:type="character" w:customStyle="1" w:styleId="CharStyle10">
    <w:name w:val="Heading #2|1_"/>
    <w:basedOn w:val="DefaultParagraphFont"/>
    <w:link w:val="Style9"/>
    <w:rPr>
      <w:rFonts w:ascii="SimSun" w:eastAsia="SimSun" w:hAnsi="SimSun" w:cs="SimSun"/>
      <w:b w:val="0"/>
      <w:bCs w:val="0"/>
      <w:i w:val="0"/>
      <w:iCs w:val="0"/>
      <w:smallCaps w:val="0"/>
      <w:strike w:val="0"/>
      <w:color w:val="373737"/>
      <w:sz w:val="22"/>
      <w:szCs w:val="22"/>
      <w:u w:val="none"/>
      <w:shd w:val="clear" w:color="auto" w:fill="auto"/>
      <w:lang w:val="zh-TW" w:eastAsia="zh-TW" w:bidi="zh-TW"/>
    </w:rPr>
  </w:style>
  <w:style w:type="character" w:customStyle="1" w:styleId="CharStyle12">
    <w:name w:val="Header or footer|2_"/>
    <w:basedOn w:val="DefaultParagraphFont"/>
    <w:link w:val="Style11"/>
    <w:rPr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  <w:lang w:val="zh-TW" w:eastAsia="zh-TW" w:bidi="zh-TW"/>
    </w:rPr>
  </w:style>
  <w:style w:type="character" w:customStyle="1" w:styleId="CharStyle15">
    <w:name w:val="Table of contents|1_"/>
    <w:basedOn w:val="DefaultParagraphFont"/>
    <w:link w:val="Style14"/>
    <w:rPr>
      <w:rFonts w:ascii="SimSun" w:eastAsia="SimSun" w:hAnsi="SimSun" w:cs="SimSun"/>
      <w:b w:val="0"/>
      <w:bCs w:val="0"/>
      <w:i w:val="0"/>
      <w:iCs w:val="0"/>
      <w:smallCaps w:val="0"/>
      <w:strike w:val="0"/>
      <w:color w:val="373737"/>
      <w:sz w:val="19"/>
      <w:szCs w:val="19"/>
      <w:u w:val="none"/>
      <w:shd w:val="clear" w:color="auto" w:fill="auto"/>
      <w:lang w:val="zh-TW" w:eastAsia="zh-TW" w:bidi="zh-TW"/>
    </w:rPr>
  </w:style>
  <w:style w:type="character" w:customStyle="1" w:styleId="CharStyle19">
    <w:name w:val="Body text|4_"/>
    <w:basedOn w:val="DefaultParagraphFont"/>
    <w:link w:val="Style18"/>
    <w:rPr>
      <w:b w:val="0"/>
      <w:bCs w:val="0"/>
      <w:i w:val="0"/>
      <w:iCs w:val="0"/>
      <w:smallCaps w:val="0"/>
      <w:strike w:val="0"/>
      <w:color w:val="373737"/>
      <w:sz w:val="17"/>
      <w:szCs w:val="17"/>
      <w:u w:val="none"/>
      <w:shd w:val="clear" w:color="auto" w:fill="auto"/>
      <w:lang w:val="zh-TW" w:eastAsia="zh-TW" w:bidi="zh-TW"/>
    </w:rPr>
  </w:style>
  <w:style w:type="character" w:customStyle="1" w:styleId="CharStyle21">
    <w:name w:val="Body text|1_"/>
    <w:basedOn w:val="DefaultParagraphFont"/>
    <w:link w:val="Style20"/>
    <w:rPr>
      <w:rFonts w:ascii="SimSun" w:eastAsia="SimSun" w:hAnsi="SimSun" w:cs="SimSun"/>
      <w:b w:val="0"/>
      <w:bCs w:val="0"/>
      <w:i w:val="0"/>
      <w:iCs w:val="0"/>
      <w:smallCaps w:val="0"/>
      <w:strike w:val="0"/>
      <w:color w:val="373737"/>
      <w:sz w:val="19"/>
      <w:szCs w:val="19"/>
      <w:u w:val="none"/>
      <w:shd w:val="clear" w:color="auto" w:fill="auto"/>
      <w:lang w:val="zh-TW" w:eastAsia="zh-TW" w:bidi="zh-TW"/>
    </w:rPr>
  </w:style>
  <w:style w:type="character" w:customStyle="1" w:styleId="CharStyle23">
    <w:name w:val="Body text|2_"/>
    <w:basedOn w:val="DefaultParagraphFont"/>
    <w:link w:val="Style22"/>
    <w:rPr>
      <w:rFonts w:ascii="SimSun" w:eastAsia="SimSun" w:hAnsi="SimSun" w:cs="SimSun"/>
      <w:b w:val="0"/>
      <w:bCs w:val="0"/>
      <w:i w:val="0"/>
      <w:iCs w:val="0"/>
      <w:smallCaps w:val="0"/>
      <w:strike w:val="0"/>
      <w:color w:val="373737"/>
      <w:sz w:val="46"/>
      <w:szCs w:val="46"/>
      <w:u w:val="none"/>
      <w:shd w:val="clear" w:color="auto" w:fill="auto"/>
      <w:lang w:val="zh-TW" w:eastAsia="zh-TW" w:bidi="zh-TW"/>
    </w:rPr>
  </w:style>
  <w:style w:type="character" w:customStyle="1" w:styleId="CharStyle26">
    <w:name w:val="Header or footer|1_"/>
    <w:basedOn w:val="DefaultParagraphFont"/>
    <w:link w:val="Style25"/>
    <w:rPr>
      <w:b w:val="0"/>
      <w:bCs w:val="0"/>
      <w:i w:val="0"/>
      <w:iCs w:val="0"/>
      <w:smallCaps w:val="0"/>
      <w:strike w:val="0"/>
      <w:color w:val="373737"/>
      <w:sz w:val="22"/>
      <w:szCs w:val="22"/>
      <w:u w:val="none"/>
      <w:shd w:val="clear" w:color="auto" w:fill="auto"/>
      <w:lang w:val="zh-TW" w:eastAsia="zh-TW" w:bidi="zh-TW"/>
    </w:rPr>
  </w:style>
  <w:style w:type="character" w:customStyle="1" w:styleId="CharStyle29">
    <w:name w:val="Heading #3|1_"/>
    <w:basedOn w:val="DefaultParagraphFont"/>
    <w:link w:val="Style28"/>
    <w:rPr>
      <w:rFonts w:ascii="SimSun" w:eastAsia="SimSun" w:hAnsi="SimSun" w:cs="SimSun"/>
      <w:b w:val="0"/>
      <w:bCs w:val="0"/>
      <w:i w:val="0"/>
      <w:iCs w:val="0"/>
      <w:smallCaps w:val="0"/>
      <w:strike w:val="0"/>
      <w:color w:val="373737"/>
      <w:sz w:val="34"/>
      <w:szCs w:val="34"/>
      <w:u w:val="none"/>
      <w:shd w:val="clear" w:color="auto" w:fill="auto"/>
      <w:lang w:val="zh-TW" w:eastAsia="zh-TW" w:bidi="zh-TW"/>
    </w:rPr>
  </w:style>
  <w:style w:type="character" w:customStyle="1" w:styleId="CharStyle31">
    <w:name w:val="Heading #4|1_"/>
    <w:basedOn w:val="DefaultParagraphFont"/>
    <w:link w:val="Style30"/>
    <w:rPr>
      <w:rFonts w:ascii="SimSun" w:eastAsia="SimSun" w:hAnsi="SimSun" w:cs="SimSun"/>
      <w:b w:val="0"/>
      <w:bCs w:val="0"/>
      <w:i w:val="0"/>
      <w:iCs w:val="0"/>
      <w:smallCaps w:val="0"/>
      <w:strike w:val="0"/>
      <w:color w:val="373737"/>
      <w:sz w:val="28"/>
      <w:szCs w:val="28"/>
      <w:u w:val="none"/>
      <w:shd w:val="clear" w:color="auto" w:fill="auto"/>
      <w:lang w:val="zh-TW" w:eastAsia="zh-TW" w:bidi="zh-TW"/>
    </w:rPr>
  </w:style>
  <w:style w:type="paragraph" w:customStyle="1" w:styleId="Style2">
    <w:name w:val="Body text|3"/>
    <w:basedOn w:val="Normal"/>
    <w:link w:val="CharStyle3"/>
    <w:pPr>
      <w:widowControl w:val="0"/>
      <w:shd w:val="clear" w:color="auto" w:fill="auto"/>
      <w:spacing w:after="440"/>
      <w:jc w:val="center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40"/>
      <w:szCs w:val="40"/>
      <w:u w:val="none"/>
      <w:shd w:val="clear" w:color="auto" w:fill="auto"/>
      <w:lang w:val="zh-TW" w:eastAsia="zh-TW" w:bidi="zh-TW"/>
    </w:rPr>
  </w:style>
  <w:style w:type="paragraph" w:customStyle="1" w:styleId="Style4">
    <w:name w:val="Heading #1|1"/>
    <w:basedOn w:val="Normal"/>
    <w:link w:val="CharStyle5"/>
    <w:pPr>
      <w:widowControl w:val="0"/>
      <w:shd w:val="clear" w:color="auto" w:fill="auto"/>
      <w:spacing w:after="280"/>
      <w:outlineLvl w:val="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46"/>
      <w:szCs w:val="46"/>
      <w:u w:val="none"/>
      <w:shd w:val="clear" w:color="auto" w:fill="auto"/>
      <w:lang w:val="zh-TW" w:eastAsia="zh-TW" w:bidi="zh-TW"/>
    </w:rPr>
  </w:style>
  <w:style w:type="paragraph" w:customStyle="1" w:styleId="Style6">
    <w:name w:val="Picture caption|1"/>
    <w:basedOn w:val="Normal"/>
    <w:link w:val="CharStyle7"/>
    <w:pPr>
      <w:widowControl w:val="0"/>
      <w:shd w:val="clear" w:color="auto" w:fill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28"/>
      <w:szCs w:val="28"/>
      <w:u w:val="none"/>
      <w:shd w:val="clear" w:color="auto" w:fill="auto"/>
      <w:lang w:val="zh-TW" w:eastAsia="zh-TW" w:bidi="zh-TW"/>
    </w:rPr>
  </w:style>
  <w:style w:type="paragraph" w:customStyle="1" w:styleId="Style9">
    <w:name w:val="Heading #2|1"/>
    <w:basedOn w:val="Normal"/>
    <w:link w:val="CharStyle10"/>
    <w:pPr>
      <w:widowControl w:val="0"/>
      <w:shd w:val="clear" w:color="auto" w:fill="auto"/>
      <w:spacing w:after="90"/>
      <w:jc w:val="center"/>
      <w:outlineLvl w:val="1"/>
    </w:pPr>
    <w:rPr>
      <w:rFonts w:ascii="SimSun" w:eastAsia="SimSun" w:hAnsi="SimSun" w:cs="SimSun"/>
      <w:b w:val="0"/>
      <w:bCs w:val="0"/>
      <w:i w:val="0"/>
      <w:iCs w:val="0"/>
      <w:smallCaps w:val="0"/>
      <w:strike w:val="0"/>
      <w:color w:val="373737"/>
      <w:sz w:val="22"/>
      <w:szCs w:val="22"/>
      <w:u w:val="none"/>
      <w:shd w:val="clear" w:color="auto" w:fill="auto"/>
      <w:lang w:val="zh-TW" w:eastAsia="zh-TW" w:bidi="zh-TW"/>
    </w:rPr>
  </w:style>
  <w:style w:type="paragraph" w:customStyle="1" w:styleId="Style11">
    <w:name w:val="Header or footer|2"/>
    <w:basedOn w:val="Normal"/>
    <w:link w:val="CharStyle12"/>
    <w:pPr>
      <w:widowControl w:val="0"/>
      <w:shd w:val="clear" w:color="auto" w:fill="auto"/>
    </w:pPr>
    <w:rPr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  <w:lang w:val="zh-TW" w:eastAsia="zh-TW" w:bidi="zh-TW"/>
    </w:rPr>
  </w:style>
  <w:style w:type="paragraph" w:customStyle="1" w:styleId="Style14">
    <w:name w:val="Table of contents|1"/>
    <w:basedOn w:val="Normal"/>
    <w:link w:val="CharStyle15"/>
    <w:pPr>
      <w:widowControl w:val="0"/>
      <w:shd w:val="clear" w:color="auto" w:fill="auto"/>
      <w:spacing w:after="36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color w:val="373737"/>
      <w:sz w:val="19"/>
      <w:szCs w:val="19"/>
      <w:u w:val="none"/>
      <w:shd w:val="clear" w:color="auto" w:fill="auto"/>
      <w:lang w:val="zh-TW" w:eastAsia="zh-TW" w:bidi="zh-TW"/>
    </w:rPr>
  </w:style>
  <w:style w:type="paragraph" w:customStyle="1" w:styleId="Style18">
    <w:name w:val="Body text|4"/>
    <w:basedOn w:val="Normal"/>
    <w:link w:val="CharStyle19"/>
    <w:pPr>
      <w:widowControl w:val="0"/>
      <w:shd w:val="clear" w:color="auto" w:fill="auto"/>
    </w:pPr>
    <w:rPr>
      <w:b w:val="0"/>
      <w:bCs w:val="0"/>
      <w:i w:val="0"/>
      <w:iCs w:val="0"/>
      <w:smallCaps w:val="0"/>
      <w:strike w:val="0"/>
      <w:color w:val="373737"/>
      <w:sz w:val="17"/>
      <w:szCs w:val="17"/>
      <w:u w:val="none"/>
      <w:shd w:val="clear" w:color="auto" w:fill="auto"/>
      <w:lang w:val="zh-TW" w:eastAsia="zh-TW" w:bidi="zh-TW"/>
    </w:rPr>
  </w:style>
  <w:style w:type="paragraph" w:customStyle="1" w:styleId="Style20">
    <w:name w:val="Body text|1"/>
    <w:basedOn w:val="Normal"/>
    <w:link w:val="CharStyle21"/>
    <w:pPr>
      <w:widowControl w:val="0"/>
      <w:shd w:val="clear" w:color="auto" w:fill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color w:val="373737"/>
      <w:sz w:val="19"/>
      <w:szCs w:val="19"/>
      <w:u w:val="none"/>
      <w:shd w:val="clear" w:color="auto" w:fill="auto"/>
      <w:lang w:val="zh-TW" w:eastAsia="zh-TW" w:bidi="zh-TW"/>
    </w:rPr>
  </w:style>
  <w:style w:type="paragraph" w:customStyle="1" w:styleId="Style22">
    <w:name w:val="Body text|2"/>
    <w:basedOn w:val="Normal"/>
    <w:link w:val="CharStyle23"/>
    <w:pPr>
      <w:widowControl w:val="0"/>
      <w:shd w:val="clear" w:color="auto" w:fill="auto"/>
      <w:spacing w:after="840"/>
      <w:jc w:val="center"/>
    </w:pPr>
    <w:rPr>
      <w:rFonts w:ascii="SimSun" w:eastAsia="SimSun" w:hAnsi="SimSun" w:cs="SimSun"/>
      <w:b w:val="0"/>
      <w:bCs w:val="0"/>
      <w:i w:val="0"/>
      <w:iCs w:val="0"/>
      <w:smallCaps w:val="0"/>
      <w:strike w:val="0"/>
      <w:color w:val="373737"/>
      <w:sz w:val="46"/>
      <w:szCs w:val="46"/>
      <w:u w:val="none"/>
      <w:shd w:val="clear" w:color="auto" w:fill="auto"/>
      <w:lang w:val="zh-TW" w:eastAsia="zh-TW" w:bidi="zh-TW"/>
    </w:rPr>
  </w:style>
  <w:style w:type="paragraph" w:customStyle="1" w:styleId="Style25">
    <w:name w:val="Header or footer|1"/>
    <w:basedOn w:val="Normal"/>
    <w:link w:val="CharStyle26"/>
    <w:pPr>
      <w:widowControl w:val="0"/>
      <w:shd w:val="clear" w:color="auto" w:fill="auto"/>
    </w:pPr>
    <w:rPr>
      <w:b w:val="0"/>
      <w:bCs w:val="0"/>
      <w:i w:val="0"/>
      <w:iCs w:val="0"/>
      <w:smallCaps w:val="0"/>
      <w:strike w:val="0"/>
      <w:color w:val="373737"/>
      <w:sz w:val="22"/>
      <w:szCs w:val="22"/>
      <w:u w:val="none"/>
      <w:shd w:val="clear" w:color="auto" w:fill="auto"/>
      <w:lang w:val="zh-TW" w:eastAsia="zh-TW" w:bidi="zh-TW"/>
    </w:rPr>
  </w:style>
  <w:style w:type="paragraph" w:customStyle="1" w:styleId="Style28">
    <w:name w:val="Heading #3|1"/>
    <w:basedOn w:val="Normal"/>
    <w:link w:val="CharStyle29"/>
    <w:pPr>
      <w:widowControl w:val="0"/>
      <w:shd w:val="clear" w:color="auto" w:fill="auto"/>
      <w:spacing w:after="1100"/>
      <w:outlineLvl w:val="2"/>
    </w:pPr>
    <w:rPr>
      <w:rFonts w:ascii="SimSun" w:eastAsia="SimSun" w:hAnsi="SimSun" w:cs="SimSun"/>
      <w:b w:val="0"/>
      <w:bCs w:val="0"/>
      <w:i w:val="0"/>
      <w:iCs w:val="0"/>
      <w:smallCaps w:val="0"/>
      <w:strike w:val="0"/>
      <w:color w:val="373737"/>
      <w:sz w:val="34"/>
      <w:szCs w:val="34"/>
      <w:u w:val="none"/>
      <w:shd w:val="clear" w:color="auto" w:fill="auto"/>
      <w:lang w:val="zh-TW" w:eastAsia="zh-TW" w:bidi="zh-TW"/>
    </w:rPr>
  </w:style>
  <w:style w:type="paragraph" w:customStyle="1" w:styleId="Style30">
    <w:name w:val="Heading #4|1"/>
    <w:basedOn w:val="Normal"/>
    <w:link w:val="CharStyle31"/>
    <w:pPr>
      <w:widowControl w:val="0"/>
      <w:shd w:val="clear" w:color="auto" w:fill="auto"/>
      <w:spacing w:after="300"/>
      <w:jc w:val="center"/>
      <w:outlineLvl w:val="3"/>
    </w:pPr>
    <w:rPr>
      <w:rFonts w:ascii="SimSun" w:eastAsia="SimSun" w:hAnsi="SimSun" w:cs="SimSun"/>
      <w:b w:val="0"/>
      <w:bCs w:val="0"/>
      <w:i w:val="0"/>
      <w:iCs w:val="0"/>
      <w:smallCaps w:val="0"/>
      <w:strike w:val="0"/>
      <w:color w:val="373737"/>
      <w:sz w:val="28"/>
      <w:szCs w:val="28"/>
      <w:u w:val="none"/>
      <w:shd w:val="clear" w:color="auto" w:fill="auto"/>
      <w:lang w:val="zh-TW" w:eastAsia="zh-TW" w:bidi="zh-TW"/>
    </w:rPr>
  </w:style>
</w:styles>
</file>

<file path=word/_rels/document.xml.rels>&#65279;<?xml version="1.0" encoding="UTF-8" standalone="yes"?>
<Relationships xmlns="http://schemas.openxmlformats.org/package/2006/relationships"><Relationship Id="rId1" Type="http://schemas.openxmlformats.org/officeDocument/2006/relationships/footnotes" Target="footnote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1.jpeg" TargetMode="External"/><Relationship Id="rId7" Type="http://schemas.openxmlformats.org/officeDocument/2006/relationships/footer" Target="footer1.xml"/><Relationship Id="rId8" Type="http://schemas.openxmlformats.org/officeDocument/2006/relationships/footer" Target="footer2.xml"/><Relationship Id="rId9" Type="http://schemas.openxmlformats.org/officeDocument/2006/relationships/image" Target="media/image2.jpeg"/><Relationship Id="rId10" Type="http://schemas.openxmlformats.org/officeDocument/2006/relationships/image" Target="media/image2.jpeg" TargetMode="External"/><Relationship Id="rId11" Type="http://schemas.openxmlformats.org/officeDocument/2006/relationships/footer" Target="footer3.xml"/><Relationship Id="rId12" Type="http://schemas.openxmlformats.org/officeDocument/2006/relationships/image" Target="media/image3.jpeg"/><Relationship Id="rId13" Type="http://schemas.openxmlformats.org/officeDocument/2006/relationships/image" Target="media/image3.jpeg" TargetMode="External"/><Relationship Id="rId14" Type="http://schemas.openxmlformats.org/officeDocument/2006/relationships/footer" Target="footer4.xml"/><Relationship Id="rId15" Type="http://schemas.openxmlformats.org/officeDocument/2006/relationships/footer" Target="footer5.xml"/><Relationship Id="rId16" Type="http://schemas.openxmlformats.org/officeDocument/2006/relationships/footer" Target="footer6.xml"/><Relationship Id="rId17" Type="http://schemas.openxmlformats.org/officeDocument/2006/relationships/footer" Target="footer7.xml"/><Relationship Id="rId18" Type="http://schemas.openxmlformats.org/officeDocument/2006/relationships/footer" Target="footer8.xml"/><Relationship Id="rId19" Type="http://schemas.openxmlformats.org/officeDocument/2006/relationships/image" Target="media/image4.jpeg"/><Relationship Id="rId20" Type="http://schemas.openxmlformats.org/officeDocument/2006/relationships/image" Target="media/image4.jpeg" TargetMode="External"/><Relationship Id="rId21" Type="http://schemas.openxmlformats.org/officeDocument/2006/relationships/footer" Target="footer9.xml"/><Relationship Id="rId22" Type="http://schemas.openxmlformats.org/officeDocument/2006/relationships/image" Target="media/image5.jpeg"/><Relationship Id="rId23" Type="http://schemas.openxmlformats.org/officeDocument/2006/relationships/image" Target="media/image5.jpeg" TargetMode="External"/><Relationship Id="rId24" Type="http://schemas.openxmlformats.org/officeDocument/2006/relationships/image" Target="media/image6.jpeg"/><Relationship Id="rId25" Type="http://schemas.openxmlformats.org/officeDocument/2006/relationships/image" Target="media/image6.jpeg" TargetMode="External"/><Relationship Id="rId26" Type="http://schemas.openxmlformats.org/officeDocument/2006/relationships/footer" Target="footer10.xml"/><Relationship Id="rId27" Type="http://schemas.openxmlformats.org/officeDocument/2006/relationships/image" Target="media/image7.jpeg"/><Relationship Id="rId28" Type="http://schemas.openxmlformats.org/officeDocument/2006/relationships/image" Target="media/image7.jpeg" TargetMode="External"/><Relationship Id="rId29" Type="http://schemas.openxmlformats.org/officeDocument/2006/relationships/footer" Target="footer11.xml"/><Relationship Id="rId30" Type="http://schemas.openxmlformats.org/officeDocument/2006/relationships/footer" Target="footer12.xml"/><Relationship Id="rId31" Type="http://schemas.openxmlformats.org/officeDocument/2006/relationships/image" Target="media/image8.jpeg"/><Relationship Id="rId32" Type="http://schemas.openxmlformats.org/officeDocument/2006/relationships/image" Target="media/image8.jpeg" TargetMode="External"/><Relationship Id="rId33" Type="http://schemas.openxmlformats.org/officeDocument/2006/relationships/image" Target="media/image9.jpeg"/><Relationship Id="rId34" Type="http://schemas.openxmlformats.org/officeDocument/2006/relationships/image" Target="media/image9.jpeg" TargetMode="External"/><Relationship Id="rId35" Type="http://schemas.openxmlformats.org/officeDocument/2006/relationships/footer" Target="footer13.xml"/><Relationship Id="rId36" Type="http://schemas.openxmlformats.org/officeDocument/2006/relationships/footer" Target="footer14.xml"/><Relationship Id="rId37" Type="http://schemas.openxmlformats.org/officeDocument/2006/relationships/footer" Target="footer15.xml"/><Relationship Id="rId38" Type="http://schemas.openxmlformats.org/officeDocument/2006/relationships/image" Target="media/image10.jpeg"/><Relationship Id="rId39" Type="http://schemas.openxmlformats.org/officeDocument/2006/relationships/image" Target="media/image10.jpeg" TargetMode="External"/><Relationship Id="rId40" Type="http://schemas.openxmlformats.org/officeDocument/2006/relationships/footer" Target="footer16.xml"/><Relationship Id="rId41" Type="http://schemas.openxmlformats.org/officeDocument/2006/relationships/image" Target="media/image11.jpeg"/><Relationship Id="rId42" Type="http://schemas.openxmlformats.org/officeDocument/2006/relationships/image" Target="media/image11.jpeg" TargetMode="External"/><Relationship Id="rId43" Type="http://schemas.openxmlformats.org/officeDocument/2006/relationships/image" Target="media/image12.jpeg"/><Relationship Id="rId44" Type="http://schemas.openxmlformats.org/officeDocument/2006/relationships/image" Target="media/image12.jpeg" TargetMode="External"/><Relationship Id="rId45" Type="http://schemas.openxmlformats.org/officeDocument/2006/relationships/footer" Target="footer17.xml"/><Relationship Id="rId46" Type="http://schemas.openxmlformats.org/officeDocument/2006/relationships/footer" Target="footer18.xml"/><Relationship Id="rId47" Type="http://schemas.openxmlformats.org/officeDocument/2006/relationships/image" Target="media/image13.jpeg"/><Relationship Id="rId48" Type="http://schemas.openxmlformats.org/officeDocument/2006/relationships/image" Target="media/image13.jpeg" TargetMode="External"/><Relationship Id="rId49" Type="http://schemas.openxmlformats.org/officeDocument/2006/relationships/footer" Target="footer19.xml"/><Relationship Id="rId50" Type="http://schemas.openxmlformats.org/officeDocument/2006/relationships/footer" Target="footer20.xml"/><Relationship Id="rId51" Type="http://schemas.openxmlformats.org/officeDocument/2006/relationships/footer" Target="footer21.xml"/><Relationship Id="rId52" Type="http://schemas.openxmlformats.org/officeDocument/2006/relationships/footer" Target="footer22.xml"/><Relationship Id="rId53" Type="http://schemas.openxmlformats.org/officeDocument/2006/relationships/footer" Target="footer23.xml"/><Relationship Id="rId54" Type="http://schemas.openxmlformats.org/officeDocument/2006/relationships/footer" Target="footer24.xml"/></Relationships>
</file>